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C74D" w14:textId="3FE57126" w:rsidR="00A04DB8" w:rsidRPr="006F1BB3" w:rsidRDefault="00912CB8" w:rsidP="00AB0730">
      <w:pPr>
        <w:jc w:val="both"/>
        <w:rPr>
          <w:rFonts w:ascii="Arial" w:hAnsi="Arial" w:cs="Arial"/>
          <w:b/>
          <w:bCs/>
          <w:sz w:val="24"/>
          <w:szCs w:val="24"/>
        </w:rPr>
      </w:pPr>
      <w:r w:rsidRPr="006F1BB3">
        <w:rPr>
          <w:rFonts w:ascii="Arial" w:hAnsi="Arial" w:cs="Arial"/>
          <w:b/>
          <w:bCs/>
          <w:sz w:val="24"/>
          <w:szCs w:val="24"/>
        </w:rPr>
        <w:t>Landeskunde Danzig / Gdańsk oder: Vom Übermaß an Geschichte</w:t>
      </w:r>
    </w:p>
    <w:p w14:paraId="51EBBD41" w14:textId="4C646EBD" w:rsidR="00850CD9" w:rsidRPr="006F1BB3" w:rsidRDefault="00850CD9" w:rsidP="00AB0730">
      <w:pPr>
        <w:jc w:val="both"/>
        <w:rPr>
          <w:rFonts w:ascii="Arial" w:hAnsi="Arial" w:cs="Arial"/>
          <w:u w:val="single"/>
        </w:rPr>
      </w:pPr>
      <w:r w:rsidRPr="006F1BB3">
        <w:rPr>
          <w:rFonts w:ascii="Arial" w:hAnsi="Arial" w:cs="Arial"/>
          <w:u w:val="single"/>
        </w:rPr>
        <w:t>Kurzbeschreibung des Moduls</w:t>
      </w:r>
    </w:p>
    <w:p w14:paraId="6032A109" w14:textId="3B331EC7" w:rsidR="00912CB8" w:rsidRPr="006F1BB3" w:rsidRDefault="00912CB8" w:rsidP="00AB0730">
      <w:pPr>
        <w:jc w:val="both"/>
        <w:rPr>
          <w:rFonts w:ascii="Arial" w:hAnsi="Arial" w:cs="Arial"/>
        </w:rPr>
      </w:pPr>
      <w:r w:rsidRPr="006F1BB3">
        <w:rPr>
          <w:rFonts w:ascii="Arial" w:hAnsi="Arial" w:cs="Arial"/>
        </w:rPr>
        <w:t>Die alte Hansestadt Danzig (polnisch: Gdańsk {</w:t>
      </w:r>
      <w:proofErr w:type="spellStart"/>
      <w:r w:rsidRPr="006F1BB3">
        <w:rPr>
          <w:rFonts w:ascii="Arial" w:hAnsi="Arial" w:cs="Arial"/>
        </w:rPr>
        <w:t>Gdainsk</w:t>
      </w:r>
      <w:proofErr w:type="spellEnd"/>
      <w:r w:rsidRPr="006F1BB3">
        <w:rPr>
          <w:rFonts w:ascii="Arial" w:hAnsi="Arial" w:cs="Arial"/>
        </w:rPr>
        <w:t>}), an der Mündung der Weichsel in die Ostsee gelegen</w:t>
      </w:r>
      <w:r w:rsidR="00A21699">
        <w:rPr>
          <w:rFonts w:ascii="Arial" w:hAnsi="Arial" w:cs="Arial"/>
        </w:rPr>
        <w:t>,</w:t>
      </w:r>
      <w:r w:rsidRPr="006F1BB3">
        <w:rPr>
          <w:rFonts w:ascii="Arial" w:hAnsi="Arial" w:cs="Arial"/>
        </w:rPr>
        <w:t xml:space="preserve"> erscheint in ihrem Zentrum heute wie eine Art Freilichtmuseum. Die vielen Kirchen, Bürgerhäuser und Speicher erinnern an die Zeit bis zum Ende des 18. Jahrhunderts, als die Stadt eines der wichtigsten Handelszentren Nordeuropas war. In das kulturelle Gedächtnis von Deutschen und Polen hat sich Danzig aber vor allem wegen der meist tragischen Geschehnisse des 20. Jahrhunderts eingeprägt. Zunächst eine recht unbedeutende westpreußische Provinzstadt wurde Danzig samt seiner Umgebung 191</w:t>
      </w:r>
      <w:r w:rsidR="00D05F5F">
        <w:rPr>
          <w:rFonts w:ascii="Arial" w:hAnsi="Arial" w:cs="Arial"/>
        </w:rPr>
        <w:t>9</w:t>
      </w:r>
      <w:bookmarkStart w:id="0" w:name="_GoBack"/>
      <w:bookmarkEnd w:id="0"/>
      <w:r w:rsidRPr="006F1BB3">
        <w:rPr>
          <w:rFonts w:ascii="Arial" w:hAnsi="Arial" w:cs="Arial"/>
        </w:rPr>
        <w:t xml:space="preserve"> von den Siegermächten zu einer „Freien Stadt“ erklärt, um deutschen wie polnischen Ansprüchen zu begegnen. </w:t>
      </w:r>
      <w:r w:rsidR="00EB2830" w:rsidRPr="006F1BB3">
        <w:rPr>
          <w:rFonts w:ascii="Arial" w:hAnsi="Arial" w:cs="Arial"/>
        </w:rPr>
        <w:t>Hier trafen, obwohl in der Stadt selber kaum Polen lebten, die Nationalismen besonders massiv aufeinander. So war es kein Zufall, dass das nationalsozialistische Deutschland seinen verbrecherischen Krieg am 1. September 1939 mit der Beschießung der polnischen Garnison auf der Westerplatte begann. Es begannen Verfolgungen, Morde und Vertreibungen, denen zunächst Polen und Juden, nach der Besetzung der Stadt durch die Rote Armee 1945 auch Deutsche zum Opfer fielen. Im kommunistischen Polen wurde die weitgehend zerstörte Innenstadt wieder aufgebaut, dank des Hafens war hier die Luft immer etwas freier. Die Aufstände von 1970 und 1980 kulminierten in der Entstehung der Gewerkschaft „Solidarność“. Die Lenin-Werft wurde ihr Zentrum. Heute ist Danzig wieder Ziel von Touristen aus aller Welt und pulsierende Metropole.</w:t>
      </w:r>
    </w:p>
    <w:p w14:paraId="29C3C07D" w14:textId="51BD6B8A" w:rsidR="00EB2830" w:rsidRPr="006F1BB3" w:rsidRDefault="00EB2830" w:rsidP="00AB0730">
      <w:pPr>
        <w:jc w:val="both"/>
        <w:rPr>
          <w:rFonts w:ascii="Arial" w:hAnsi="Arial" w:cs="Arial"/>
        </w:rPr>
      </w:pPr>
      <w:r w:rsidRPr="006F1BB3">
        <w:rPr>
          <w:rFonts w:ascii="Arial" w:hAnsi="Arial" w:cs="Arial"/>
        </w:rPr>
        <w:t>Das folgende Modul</w:t>
      </w:r>
      <w:r w:rsidR="008C247B" w:rsidRPr="006F1BB3">
        <w:rPr>
          <w:rFonts w:ascii="Arial" w:hAnsi="Arial" w:cs="Arial"/>
        </w:rPr>
        <w:t xml:space="preserve"> soll den Schülerinnen und Schülern einige wichtige Aspekte aus Geschichte, Kultur und Gegenwart Danzigs vermitteln. </w:t>
      </w:r>
    </w:p>
    <w:p w14:paraId="131ACAA0" w14:textId="77777777" w:rsidR="008C247B" w:rsidRPr="006F1BB3" w:rsidRDefault="008C247B" w:rsidP="00AB0730">
      <w:pPr>
        <w:jc w:val="both"/>
        <w:rPr>
          <w:rFonts w:ascii="Arial" w:hAnsi="Arial" w:cs="Arial"/>
          <w:u w:val="single"/>
        </w:rPr>
      </w:pPr>
      <w:r w:rsidRPr="006F1BB3">
        <w:rPr>
          <w:rFonts w:ascii="Arial" w:hAnsi="Arial" w:cs="Arial"/>
          <w:u w:val="single"/>
        </w:rPr>
        <w:t>Das Modul enthält</w:t>
      </w:r>
    </w:p>
    <w:p w14:paraId="05DC09FC" w14:textId="77777777" w:rsidR="008C247B" w:rsidRPr="006F1BB3" w:rsidRDefault="008C247B" w:rsidP="00AB0730">
      <w:pPr>
        <w:jc w:val="both"/>
        <w:rPr>
          <w:rFonts w:ascii="Arial" w:hAnsi="Arial" w:cs="Arial"/>
        </w:rPr>
      </w:pPr>
      <w:r w:rsidRPr="006F1BB3">
        <w:rPr>
          <w:rFonts w:ascii="Arial" w:hAnsi="Arial" w:cs="Arial"/>
        </w:rPr>
        <w:t xml:space="preserve">- eine </w:t>
      </w:r>
      <w:r w:rsidRPr="006F1BB3">
        <w:rPr>
          <w:rFonts w:ascii="Arial" w:hAnsi="Arial" w:cs="Arial"/>
          <w:b/>
          <w:bCs/>
        </w:rPr>
        <w:t>didaktische Einführung</w:t>
      </w:r>
      <w:r w:rsidRPr="006F1BB3">
        <w:rPr>
          <w:rFonts w:ascii="Arial" w:hAnsi="Arial" w:cs="Arial"/>
        </w:rPr>
        <w:t xml:space="preserve"> zum Thema</w:t>
      </w:r>
    </w:p>
    <w:p w14:paraId="6577C251" w14:textId="77777777" w:rsidR="008C247B" w:rsidRPr="006F1BB3" w:rsidRDefault="008C247B" w:rsidP="00AB0730">
      <w:pPr>
        <w:jc w:val="both"/>
        <w:rPr>
          <w:rFonts w:ascii="Arial" w:hAnsi="Arial" w:cs="Arial"/>
        </w:rPr>
      </w:pPr>
      <w:r w:rsidRPr="006F1BB3">
        <w:rPr>
          <w:rFonts w:ascii="Arial" w:hAnsi="Arial" w:cs="Arial"/>
        </w:rPr>
        <w:t xml:space="preserve">- Hinweise zu </w:t>
      </w:r>
      <w:r w:rsidRPr="006F1BB3">
        <w:rPr>
          <w:rFonts w:ascii="Arial" w:hAnsi="Arial" w:cs="Arial"/>
          <w:b/>
          <w:bCs/>
        </w:rPr>
        <w:t>Referatsthemen</w:t>
      </w:r>
      <w:r w:rsidRPr="006F1BB3">
        <w:rPr>
          <w:rFonts w:ascii="Arial" w:hAnsi="Arial" w:cs="Arial"/>
        </w:rPr>
        <w:t xml:space="preserve">, </w:t>
      </w:r>
      <w:r w:rsidRPr="006F1BB3">
        <w:rPr>
          <w:rFonts w:ascii="Arial" w:hAnsi="Arial" w:cs="Arial"/>
          <w:b/>
          <w:bCs/>
        </w:rPr>
        <w:t>Links</w:t>
      </w:r>
      <w:r w:rsidRPr="006F1BB3">
        <w:rPr>
          <w:rFonts w:ascii="Arial" w:hAnsi="Arial" w:cs="Arial"/>
        </w:rPr>
        <w:t xml:space="preserve"> und </w:t>
      </w:r>
      <w:r w:rsidRPr="006F1BB3">
        <w:rPr>
          <w:rFonts w:ascii="Arial" w:hAnsi="Arial" w:cs="Arial"/>
          <w:b/>
          <w:bCs/>
        </w:rPr>
        <w:t>weiterführender Literatur</w:t>
      </w:r>
    </w:p>
    <w:p w14:paraId="6AD37CA0" w14:textId="7C3C5A66" w:rsidR="008C247B" w:rsidRPr="006F1BB3" w:rsidRDefault="008C247B" w:rsidP="00AB0730">
      <w:pPr>
        <w:jc w:val="both"/>
        <w:rPr>
          <w:rFonts w:ascii="Arial" w:hAnsi="Arial" w:cs="Arial"/>
        </w:rPr>
      </w:pPr>
      <w:r w:rsidRPr="006F1BB3">
        <w:rPr>
          <w:rFonts w:ascii="Arial" w:hAnsi="Arial" w:cs="Arial"/>
        </w:rPr>
        <w:t xml:space="preserve">- einen </w:t>
      </w:r>
      <w:r w:rsidRPr="006F1BB3">
        <w:rPr>
          <w:rFonts w:ascii="Arial" w:hAnsi="Arial" w:cs="Arial"/>
          <w:b/>
          <w:bCs/>
        </w:rPr>
        <w:t>Einführungstext</w:t>
      </w:r>
    </w:p>
    <w:p w14:paraId="3264E8C0" w14:textId="631B7985" w:rsidR="008C247B" w:rsidRPr="006F1BB3" w:rsidRDefault="008C247B" w:rsidP="00AB0730">
      <w:pPr>
        <w:jc w:val="both"/>
        <w:rPr>
          <w:rFonts w:ascii="Arial" w:hAnsi="Arial" w:cs="Arial"/>
        </w:rPr>
      </w:pPr>
      <w:r w:rsidRPr="006F1BB3">
        <w:rPr>
          <w:rFonts w:ascii="Arial" w:hAnsi="Arial" w:cs="Arial"/>
        </w:rPr>
        <w:t xml:space="preserve">- </w:t>
      </w:r>
      <w:r w:rsidRPr="006F1BB3">
        <w:rPr>
          <w:rFonts w:ascii="Arial" w:hAnsi="Arial" w:cs="Arial"/>
          <w:b/>
        </w:rPr>
        <w:t>Arbeitsblatt 1</w:t>
      </w:r>
      <w:r w:rsidRPr="006F1BB3">
        <w:rPr>
          <w:rFonts w:ascii="Arial" w:hAnsi="Arial" w:cs="Arial"/>
        </w:rPr>
        <w:t>: Stationen der Stadtgeschichte</w:t>
      </w:r>
    </w:p>
    <w:p w14:paraId="3011DFD9" w14:textId="06724B2A" w:rsidR="008C247B" w:rsidRPr="006F1BB3" w:rsidRDefault="008C247B" w:rsidP="00AB0730">
      <w:pPr>
        <w:jc w:val="both"/>
        <w:rPr>
          <w:rFonts w:ascii="Arial" w:hAnsi="Arial" w:cs="Arial"/>
        </w:rPr>
      </w:pPr>
      <w:r w:rsidRPr="006F1BB3">
        <w:rPr>
          <w:rFonts w:ascii="Arial" w:hAnsi="Arial" w:cs="Arial"/>
        </w:rPr>
        <w:t xml:space="preserve">- </w:t>
      </w:r>
      <w:r w:rsidRPr="006F1BB3">
        <w:rPr>
          <w:rFonts w:ascii="Arial" w:hAnsi="Arial" w:cs="Arial"/>
          <w:b/>
        </w:rPr>
        <w:t>Arbeitsblatt 2</w:t>
      </w:r>
      <w:r w:rsidRPr="006F1BB3">
        <w:rPr>
          <w:rFonts w:ascii="Arial" w:hAnsi="Arial" w:cs="Arial"/>
        </w:rPr>
        <w:t xml:space="preserve">: Danzig in </w:t>
      </w:r>
      <w:r w:rsidR="00526343">
        <w:rPr>
          <w:rFonts w:ascii="Arial" w:hAnsi="Arial" w:cs="Arial"/>
        </w:rPr>
        <w:t>alten Zeiten</w:t>
      </w:r>
    </w:p>
    <w:p w14:paraId="0563EBD4" w14:textId="2087C440" w:rsidR="008C247B" w:rsidRPr="006F1BB3" w:rsidRDefault="008C247B" w:rsidP="00AB0730">
      <w:pPr>
        <w:jc w:val="both"/>
        <w:rPr>
          <w:rFonts w:ascii="Arial" w:hAnsi="Arial" w:cs="Arial"/>
        </w:rPr>
      </w:pPr>
      <w:r w:rsidRPr="006F1BB3">
        <w:rPr>
          <w:rFonts w:ascii="Arial" w:hAnsi="Arial" w:cs="Arial"/>
        </w:rPr>
        <w:t xml:space="preserve">- </w:t>
      </w:r>
      <w:r w:rsidRPr="006F1BB3">
        <w:rPr>
          <w:rFonts w:ascii="Arial" w:hAnsi="Arial" w:cs="Arial"/>
          <w:b/>
        </w:rPr>
        <w:t>Arbeitsblatt 3</w:t>
      </w:r>
      <w:r w:rsidRPr="006F1BB3">
        <w:rPr>
          <w:rFonts w:ascii="Arial" w:hAnsi="Arial" w:cs="Arial"/>
        </w:rPr>
        <w:t>: Westerplatte 1939</w:t>
      </w:r>
    </w:p>
    <w:p w14:paraId="13808F11" w14:textId="34B384CE" w:rsidR="008C247B" w:rsidRPr="006F1BB3" w:rsidRDefault="008C247B" w:rsidP="00AB0730">
      <w:pPr>
        <w:jc w:val="both"/>
        <w:rPr>
          <w:rFonts w:ascii="Arial" w:hAnsi="Arial" w:cs="Arial"/>
        </w:rPr>
      </w:pPr>
      <w:r w:rsidRPr="006F1BB3">
        <w:rPr>
          <w:rFonts w:ascii="Arial" w:hAnsi="Arial" w:cs="Arial"/>
        </w:rPr>
        <w:t xml:space="preserve">- </w:t>
      </w:r>
      <w:r w:rsidRPr="006F1BB3">
        <w:rPr>
          <w:rFonts w:ascii="Arial" w:hAnsi="Arial" w:cs="Arial"/>
          <w:b/>
        </w:rPr>
        <w:t>Arbeitsblatt 4</w:t>
      </w:r>
      <w:r w:rsidRPr="006F1BB3">
        <w:rPr>
          <w:rFonts w:ascii="Arial" w:hAnsi="Arial" w:cs="Arial"/>
        </w:rPr>
        <w:t>: Wiederaufbau</w:t>
      </w:r>
    </w:p>
    <w:p w14:paraId="65FAA0D6" w14:textId="2AF34899" w:rsidR="008C247B" w:rsidRPr="006F1BB3" w:rsidRDefault="008C247B" w:rsidP="00AB0730">
      <w:pPr>
        <w:jc w:val="both"/>
        <w:rPr>
          <w:rFonts w:ascii="Arial" w:hAnsi="Arial" w:cs="Arial"/>
        </w:rPr>
      </w:pPr>
      <w:r w:rsidRPr="006F1BB3">
        <w:rPr>
          <w:rFonts w:ascii="Arial" w:hAnsi="Arial" w:cs="Arial"/>
        </w:rPr>
        <w:t xml:space="preserve">- </w:t>
      </w:r>
      <w:r w:rsidRPr="006F1BB3">
        <w:rPr>
          <w:rFonts w:ascii="Arial" w:hAnsi="Arial" w:cs="Arial"/>
          <w:b/>
        </w:rPr>
        <w:t>Arbeitsblatt 5</w:t>
      </w:r>
      <w:r w:rsidRPr="006F1BB3">
        <w:rPr>
          <w:rFonts w:ascii="Arial" w:hAnsi="Arial" w:cs="Arial"/>
        </w:rPr>
        <w:t xml:space="preserve">: Solidarność </w:t>
      </w:r>
    </w:p>
    <w:p w14:paraId="5234D186" w14:textId="7D082203" w:rsidR="008C247B" w:rsidRPr="006F1BB3" w:rsidRDefault="008C247B" w:rsidP="00AB0730">
      <w:pPr>
        <w:jc w:val="both"/>
        <w:rPr>
          <w:rFonts w:ascii="Arial" w:hAnsi="Arial" w:cs="Arial"/>
        </w:rPr>
      </w:pPr>
      <w:r w:rsidRPr="006F1BB3">
        <w:rPr>
          <w:rFonts w:ascii="Arial" w:hAnsi="Arial" w:cs="Arial"/>
        </w:rPr>
        <w:t xml:space="preserve">- </w:t>
      </w:r>
      <w:r w:rsidRPr="006F1BB3">
        <w:rPr>
          <w:rFonts w:ascii="Arial" w:hAnsi="Arial" w:cs="Arial"/>
          <w:b/>
        </w:rPr>
        <w:t>Arbeitsblatt 6</w:t>
      </w:r>
      <w:r w:rsidRPr="006F1BB3">
        <w:rPr>
          <w:rFonts w:ascii="Arial" w:hAnsi="Arial" w:cs="Arial"/>
        </w:rPr>
        <w:t>: Günter Grass und Danzig</w:t>
      </w:r>
    </w:p>
    <w:p w14:paraId="3C0DD2D6" w14:textId="40913D21" w:rsidR="005F2D5A" w:rsidRPr="006F1BB3" w:rsidRDefault="008C247B" w:rsidP="00AB0730">
      <w:pPr>
        <w:jc w:val="both"/>
        <w:rPr>
          <w:rFonts w:ascii="Arial" w:hAnsi="Arial" w:cs="Arial"/>
        </w:rPr>
      </w:pPr>
      <w:r w:rsidRPr="006F1BB3">
        <w:rPr>
          <w:rFonts w:ascii="Arial" w:hAnsi="Arial" w:cs="Arial"/>
        </w:rPr>
        <w:t xml:space="preserve">- </w:t>
      </w:r>
      <w:r w:rsidRPr="006F1BB3">
        <w:rPr>
          <w:rFonts w:ascii="Arial" w:hAnsi="Arial" w:cs="Arial"/>
          <w:b/>
        </w:rPr>
        <w:t>Arbeitsblatt 7</w:t>
      </w:r>
      <w:r w:rsidRPr="006F1BB3">
        <w:rPr>
          <w:rFonts w:ascii="Arial" w:hAnsi="Arial" w:cs="Arial"/>
        </w:rPr>
        <w:t>: Ein Likör erobert die Welt: Danziger Goldwasser</w:t>
      </w:r>
    </w:p>
    <w:p w14:paraId="1EE2F92D" w14:textId="77777777" w:rsidR="005F2D5A" w:rsidRPr="006F1BB3" w:rsidRDefault="005F2D5A" w:rsidP="00AB0730">
      <w:pPr>
        <w:jc w:val="both"/>
        <w:rPr>
          <w:rFonts w:ascii="Arial" w:hAnsi="Arial" w:cs="Arial"/>
        </w:rPr>
      </w:pPr>
      <w:r w:rsidRPr="006F1BB3">
        <w:rPr>
          <w:rFonts w:ascii="Arial" w:hAnsi="Arial" w:cs="Arial"/>
        </w:rPr>
        <w:br w:type="page"/>
      </w:r>
    </w:p>
    <w:p w14:paraId="0047B38F" w14:textId="77777777" w:rsidR="005F2D5A" w:rsidRPr="006F1BB3" w:rsidRDefault="005F2D5A" w:rsidP="00AB0730">
      <w:pPr>
        <w:jc w:val="both"/>
        <w:rPr>
          <w:rFonts w:ascii="Arial" w:hAnsi="Arial" w:cs="Arial"/>
          <w:i/>
          <w:iCs/>
        </w:rPr>
      </w:pPr>
      <w:r w:rsidRPr="006F1BB3">
        <w:rPr>
          <w:rFonts w:ascii="Arial" w:hAnsi="Arial" w:cs="Arial"/>
          <w:i/>
          <w:iCs/>
        </w:rPr>
        <w:lastRenderedPageBreak/>
        <w:t>Didaktische Einführung zum Thema</w:t>
      </w:r>
    </w:p>
    <w:p w14:paraId="59C012D8" w14:textId="03E7F97C" w:rsidR="005F2D5A" w:rsidRPr="006F1BB3" w:rsidRDefault="005F2D5A" w:rsidP="00AB0730">
      <w:pPr>
        <w:jc w:val="both"/>
        <w:rPr>
          <w:rFonts w:ascii="Arial" w:hAnsi="Arial" w:cs="Arial"/>
          <w:b/>
          <w:bCs/>
          <w:iCs/>
        </w:rPr>
      </w:pPr>
      <w:r w:rsidRPr="006F1BB3">
        <w:rPr>
          <w:rFonts w:ascii="Arial" w:hAnsi="Arial" w:cs="Arial"/>
          <w:b/>
          <w:bCs/>
          <w:iCs/>
        </w:rPr>
        <w:t>Landeskunde Danzig / Gdańsk oder: Vom Übermaß an Geschichte</w:t>
      </w:r>
    </w:p>
    <w:p w14:paraId="716DECBF" w14:textId="77777777" w:rsidR="005F2D5A" w:rsidRPr="006F1BB3" w:rsidRDefault="005F2D5A" w:rsidP="00AB0730">
      <w:pPr>
        <w:jc w:val="both"/>
        <w:rPr>
          <w:rFonts w:ascii="Arial" w:hAnsi="Arial" w:cs="Arial"/>
        </w:rPr>
      </w:pPr>
    </w:p>
    <w:p w14:paraId="389FD485" w14:textId="77777777" w:rsidR="005F2D5A" w:rsidRPr="006F1BB3" w:rsidRDefault="005F2D5A" w:rsidP="00AB0730">
      <w:pPr>
        <w:jc w:val="both"/>
        <w:rPr>
          <w:rFonts w:ascii="Arial" w:hAnsi="Arial" w:cs="Arial"/>
          <w:i/>
          <w:iCs/>
          <w:u w:val="single"/>
        </w:rPr>
      </w:pPr>
      <w:r w:rsidRPr="006F1BB3">
        <w:rPr>
          <w:rFonts w:ascii="Arial" w:hAnsi="Arial" w:cs="Arial"/>
          <w:i/>
          <w:iCs/>
          <w:u w:val="single"/>
        </w:rPr>
        <w:t>Hinweise zum Einsatz im Unterricht</w:t>
      </w:r>
    </w:p>
    <w:p w14:paraId="6E1F275D" w14:textId="77777777" w:rsidR="005F2D5A" w:rsidRPr="006F1BB3" w:rsidRDefault="005F2D5A" w:rsidP="00AB0730">
      <w:pPr>
        <w:jc w:val="both"/>
        <w:rPr>
          <w:rFonts w:ascii="Arial" w:hAnsi="Arial" w:cs="Arial"/>
        </w:rPr>
      </w:pPr>
    </w:p>
    <w:p w14:paraId="66A8B154" w14:textId="5AF3F9D0" w:rsidR="005F2D5A" w:rsidRPr="006F1BB3" w:rsidRDefault="005F2D5A" w:rsidP="00AB0730">
      <w:pPr>
        <w:jc w:val="both"/>
        <w:rPr>
          <w:rFonts w:ascii="Arial" w:hAnsi="Arial" w:cs="Arial"/>
        </w:rPr>
      </w:pPr>
      <w:r w:rsidRPr="006F1BB3">
        <w:rPr>
          <w:rFonts w:ascii="Arial" w:hAnsi="Arial" w:cs="Arial"/>
        </w:rPr>
        <w:t>Das Thema „Landeskunde Danzig/Gdańsk“ eignet sich</w:t>
      </w:r>
    </w:p>
    <w:p w14:paraId="70A7DA80" w14:textId="43223C78" w:rsidR="005F2D5A" w:rsidRPr="006F1BB3" w:rsidRDefault="005F2D5A" w:rsidP="00AB0730">
      <w:pPr>
        <w:jc w:val="both"/>
        <w:rPr>
          <w:rFonts w:ascii="Arial" w:hAnsi="Arial" w:cs="Arial"/>
        </w:rPr>
      </w:pPr>
      <w:r w:rsidRPr="006F1BB3">
        <w:rPr>
          <w:rFonts w:ascii="Arial" w:hAnsi="Arial" w:cs="Arial"/>
        </w:rPr>
        <w:t>– zur Behandlung im Rahmen von Unterrichtseinheiten wie „</w:t>
      </w:r>
      <w:r w:rsidR="00F70908" w:rsidRPr="006F1BB3">
        <w:rPr>
          <w:rFonts w:ascii="Arial" w:hAnsi="Arial" w:cs="Arial"/>
        </w:rPr>
        <w:t>Hanse</w:t>
      </w:r>
      <w:r w:rsidRPr="006F1BB3">
        <w:rPr>
          <w:rFonts w:ascii="Arial" w:hAnsi="Arial" w:cs="Arial"/>
        </w:rPr>
        <w:t>“,</w:t>
      </w:r>
      <w:r w:rsidR="00F70908" w:rsidRPr="006F1BB3">
        <w:rPr>
          <w:rFonts w:ascii="Arial" w:hAnsi="Arial" w:cs="Arial"/>
        </w:rPr>
        <w:t xml:space="preserve"> „Deutsche und Polen“, </w:t>
      </w:r>
    </w:p>
    <w:p w14:paraId="72764B6C" w14:textId="2C2E5E29" w:rsidR="005F2D5A" w:rsidRPr="006F1BB3" w:rsidRDefault="005F2D5A" w:rsidP="00AB0730">
      <w:pPr>
        <w:jc w:val="both"/>
        <w:rPr>
          <w:rFonts w:ascii="Arial" w:hAnsi="Arial" w:cs="Arial"/>
        </w:rPr>
      </w:pPr>
      <w:r w:rsidRPr="006F1BB3">
        <w:rPr>
          <w:rFonts w:ascii="Arial" w:hAnsi="Arial" w:cs="Arial"/>
        </w:rPr>
        <w:t>„</w:t>
      </w:r>
      <w:r w:rsidR="00F70908" w:rsidRPr="006F1BB3">
        <w:rPr>
          <w:rFonts w:ascii="Arial" w:hAnsi="Arial" w:cs="Arial"/>
        </w:rPr>
        <w:t>Zweiter Weltkrieg</w:t>
      </w:r>
      <w:r w:rsidRPr="006F1BB3">
        <w:rPr>
          <w:rFonts w:ascii="Arial" w:hAnsi="Arial" w:cs="Arial"/>
        </w:rPr>
        <w:t>“, „</w:t>
      </w:r>
      <w:r w:rsidR="00F70908" w:rsidRPr="006F1BB3">
        <w:rPr>
          <w:rFonts w:ascii="Arial" w:hAnsi="Arial" w:cs="Arial"/>
        </w:rPr>
        <w:t>Flucht und Vertreibung“</w:t>
      </w:r>
      <w:r w:rsidRPr="006F1BB3">
        <w:rPr>
          <w:rFonts w:ascii="Arial" w:hAnsi="Arial" w:cs="Arial"/>
        </w:rPr>
        <w:t>, „</w:t>
      </w:r>
      <w:r w:rsidR="00F70908" w:rsidRPr="006F1BB3">
        <w:rPr>
          <w:rFonts w:ascii="Arial" w:hAnsi="Arial" w:cs="Arial"/>
        </w:rPr>
        <w:t>Architektur</w:t>
      </w:r>
      <w:r w:rsidRPr="006F1BB3">
        <w:rPr>
          <w:rFonts w:ascii="Arial" w:hAnsi="Arial" w:cs="Arial"/>
        </w:rPr>
        <w:t>“, „Demokratie und Diktatur“,</w:t>
      </w:r>
    </w:p>
    <w:p w14:paraId="3F384FDE" w14:textId="77777777" w:rsidR="005F2D5A" w:rsidRPr="006F1BB3" w:rsidRDefault="005F2D5A" w:rsidP="00AB0730">
      <w:pPr>
        <w:jc w:val="both"/>
        <w:rPr>
          <w:rFonts w:ascii="Arial" w:hAnsi="Arial" w:cs="Arial"/>
        </w:rPr>
      </w:pPr>
      <w:r w:rsidRPr="006F1BB3">
        <w:rPr>
          <w:rFonts w:ascii="Arial" w:hAnsi="Arial" w:cs="Arial"/>
        </w:rPr>
        <w:t>– zur Vermittlung grundlegender Landeskundekenntnisse im Vorfeld einer Klassenfahrt</w:t>
      </w:r>
    </w:p>
    <w:p w14:paraId="6E5CC532" w14:textId="77777777" w:rsidR="005F2D5A" w:rsidRPr="006F1BB3" w:rsidRDefault="005F2D5A" w:rsidP="00AB0730">
      <w:pPr>
        <w:jc w:val="both"/>
        <w:rPr>
          <w:rFonts w:ascii="Arial" w:hAnsi="Arial" w:cs="Arial"/>
        </w:rPr>
      </w:pPr>
      <w:r w:rsidRPr="006F1BB3">
        <w:rPr>
          <w:rFonts w:ascii="Arial" w:hAnsi="Arial" w:cs="Arial"/>
        </w:rPr>
        <w:t>oder eines Schüleraustauschprogramms mit Polen.</w:t>
      </w:r>
    </w:p>
    <w:p w14:paraId="77DC26A2" w14:textId="77777777" w:rsidR="00F70908" w:rsidRPr="006F1BB3" w:rsidRDefault="00F70908" w:rsidP="00AB0730">
      <w:pPr>
        <w:jc w:val="both"/>
        <w:rPr>
          <w:rFonts w:ascii="Arial" w:hAnsi="Arial" w:cs="Arial"/>
        </w:rPr>
      </w:pPr>
    </w:p>
    <w:p w14:paraId="5DF35481" w14:textId="79EFA7BB" w:rsidR="00F70908" w:rsidRDefault="005F2D5A" w:rsidP="00AB0730">
      <w:pPr>
        <w:jc w:val="both"/>
        <w:rPr>
          <w:rFonts w:ascii="Arial" w:hAnsi="Arial" w:cs="Arial"/>
          <w:u w:val="single"/>
        </w:rPr>
      </w:pPr>
      <w:r w:rsidRPr="006F1BB3">
        <w:rPr>
          <w:rFonts w:ascii="Arial" w:hAnsi="Arial" w:cs="Arial"/>
          <w:u w:val="single"/>
        </w:rPr>
        <w:t>Filme</w:t>
      </w:r>
      <w:r w:rsidR="00F70908" w:rsidRPr="006F1BB3">
        <w:rPr>
          <w:rFonts w:ascii="Arial" w:hAnsi="Arial" w:cs="Arial"/>
          <w:u w:val="single"/>
        </w:rPr>
        <w:t xml:space="preserve"> </w:t>
      </w:r>
    </w:p>
    <w:p w14:paraId="7A02A405" w14:textId="77777777" w:rsidR="00CF4DD2" w:rsidRDefault="00CF4DD2" w:rsidP="00AB0730">
      <w:pPr>
        <w:jc w:val="both"/>
        <w:rPr>
          <w:rFonts w:ascii="Arial" w:hAnsi="Arial" w:cs="Arial"/>
          <w:u w:val="single"/>
        </w:rPr>
      </w:pPr>
    </w:p>
    <w:p w14:paraId="46F2DF2F" w14:textId="3F429F8D" w:rsidR="00CF4DD2" w:rsidRDefault="00CF4DD2" w:rsidP="00AB0730">
      <w:pPr>
        <w:jc w:val="both"/>
        <w:rPr>
          <w:rFonts w:ascii="Arial" w:hAnsi="Arial" w:cs="Arial"/>
          <w:u w:val="single"/>
        </w:rPr>
      </w:pPr>
      <w:r w:rsidRPr="00CF4DD2">
        <w:rPr>
          <w:rFonts w:ascii="Arial" w:hAnsi="Arial" w:cs="Arial"/>
          <w:u w:val="single"/>
        </w:rPr>
        <w:t>https://www.youtube.com/watch?v=9rciMDTIsn8</w:t>
      </w:r>
    </w:p>
    <w:p w14:paraId="356CFE12" w14:textId="354F15AC" w:rsidR="00CF4DD2" w:rsidRPr="00CF4DD2" w:rsidRDefault="00CF4DD2" w:rsidP="00AB0730">
      <w:pPr>
        <w:jc w:val="both"/>
        <w:rPr>
          <w:rFonts w:ascii="Arial" w:hAnsi="Arial" w:cs="Arial"/>
          <w:i/>
        </w:rPr>
      </w:pPr>
      <w:r w:rsidRPr="00CF4DD2">
        <w:rPr>
          <w:rFonts w:ascii="Arial" w:hAnsi="Arial" w:cs="Arial"/>
          <w:i/>
        </w:rPr>
        <w:t>Danzig zwischen 19</w:t>
      </w:r>
      <w:r>
        <w:rPr>
          <w:rFonts w:ascii="Arial" w:hAnsi="Arial" w:cs="Arial"/>
          <w:i/>
        </w:rPr>
        <w:t>00</w:t>
      </w:r>
      <w:r w:rsidRPr="00CF4DD2">
        <w:rPr>
          <w:rFonts w:ascii="Arial" w:hAnsi="Arial" w:cs="Arial"/>
          <w:i/>
        </w:rPr>
        <w:t xml:space="preserve"> und 1918 in Ansichtskarten</w:t>
      </w:r>
    </w:p>
    <w:p w14:paraId="0F344ABA" w14:textId="77777777" w:rsidR="00CF4DD2" w:rsidRPr="006F1BB3" w:rsidRDefault="00CF4DD2" w:rsidP="00AB0730">
      <w:pPr>
        <w:jc w:val="both"/>
        <w:rPr>
          <w:rFonts w:ascii="Arial" w:hAnsi="Arial" w:cs="Arial"/>
          <w:u w:val="single"/>
        </w:rPr>
      </w:pPr>
    </w:p>
    <w:p w14:paraId="531F0528" w14:textId="14186951" w:rsidR="00F70908" w:rsidRPr="00590E1E" w:rsidRDefault="00590E1E" w:rsidP="00AB0730">
      <w:pPr>
        <w:jc w:val="both"/>
        <w:rPr>
          <w:rFonts w:ascii="Arial" w:hAnsi="Arial" w:cs="Arial"/>
          <w:u w:val="single"/>
        </w:rPr>
      </w:pPr>
      <w:r w:rsidRPr="00590E1E">
        <w:rPr>
          <w:rFonts w:ascii="Arial" w:hAnsi="Arial" w:cs="Arial"/>
          <w:u w:val="single"/>
        </w:rPr>
        <w:t>https://www.youtube.com/watch?v=3-clHC-2bIY</w:t>
      </w:r>
    </w:p>
    <w:p w14:paraId="424D1B39" w14:textId="09B86933" w:rsidR="00590E1E" w:rsidRPr="00590E1E" w:rsidRDefault="00590E1E" w:rsidP="00AB0730">
      <w:pPr>
        <w:jc w:val="both"/>
        <w:rPr>
          <w:rFonts w:ascii="Arial" w:hAnsi="Arial" w:cs="Arial"/>
          <w:i/>
        </w:rPr>
      </w:pPr>
      <w:r w:rsidRPr="00590E1E">
        <w:rPr>
          <w:rFonts w:ascii="Arial" w:hAnsi="Arial" w:cs="Arial"/>
          <w:i/>
        </w:rPr>
        <w:t>Der Zweite Weltkrieg (I): Überfall auf Polen, SPIEGEL TV</w:t>
      </w:r>
    </w:p>
    <w:p w14:paraId="4C0E3CB1" w14:textId="77777777" w:rsidR="00CF4DD2" w:rsidRDefault="00CF4DD2" w:rsidP="00AB0730">
      <w:pPr>
        <w:jc w:val="both"/>
        <w:rPr>
          <w:rFonts w:ascii="Arial" w:hAnsi="Arial" w:cs="Arial"/>
          <w:u w:val="single"/>
        </w:rPr>
      </w:pPr>
    </w:p>
    <w:p w14:paraId="1BEF40E4" w14:textId="6E68F865" w:rsidR="00751818" w:rsidRPr="00751818" w:rsidRDefault="00751818" w:rsidP="00AB0730">
      <w:pPr>
        <w:jc w:val="both"/>
        <w:rPr>
          <w:rFonts w:ascii="Arial" w:hAnsi="Arial" w:cs="Arial"/>
          <w:u w:val="single"/>
        </w:rPr>
      </w:pPr>
      <w:r w:rsidRPr="00751818">
        <w:rPr>
          <w:rFonts w:ascii="Arial" w:hAnsi="Arial" w:cs="Arial"/>
          <w:u w:val="single"/>
        </w:rPr>
        <w:t>https://www.youtube.com/watch?v=5GGvEKedkoA</w:t>
      </w:r>
    </w:p>
    <w:p w14:paraId="75327EE1" w14:textId="77777777" w:rsidR="00751818" w:rsidRDefault="00751818" w:rsidP="00AB0730">
      <w:pPr>
        <w:jc w:val="both"/>
        <w:rPr>
          <w:rFonts w:ascii="Arial" w:hAnsi="Arial" w:cs="Arial"/>
          <w:i/>
        </w:rPr>
      </w:pPr>
      <w:r w:rsidRPr="00751818">
        <w:rPr>
          <w:rFonts w:ascii="Arial" w:hAnsi="Arial" w:cs="Arial"/>
          <w:i/>
        </w:rPr>
        <w:t>Historische Filmaufnahmen. Danzig im Jahre 1940</w:t>
      </w:r>
    </w:p>
    <w:p w14:paraId="53E8711A" w14:textId="77777777" w:rsidR="00F1615F" w:rsidRDefault="00F1615F" w:rsidP="00AB0730">
      <w:pPr>
        <w:jc w:val="both"/>
        <w:rPr>
          <w:rFonts w:ascii="Arial" w:hAnsi="Arial" w:cs="Arial"/>
          <w:u w:val="single"/>
        </w:rPr>
      </w:pPr>
    </w:p>
    <w:p w14:paraId="4EF3A8EC" w14:textId="3A6EC76E" w:rsidR="00CF4DD2" w:rsidRDefault="00F1615F" w:rsidP="00AB0730">
      <w:pPr>
        <w:jc w:val="both"/>
        <w:rPr>
          <w:rFonts w:ascii="Arial" w:hAnsi="Arial" w:cs="Arial"/>
          <w:u w:val="single"/>
        </w:rPr>
      </w:pPr>
      <w:r w:rsidRPr="00F1615F">
        <w:rPr>
          <w:rFonts w:ascii="Arial" w:hAnsi="Arial" w:cs="Arial"/>
          <w:u w:val="single"/>
        </w:rPr>
        <w:t>https://www.youtube.com/watch?v=P7oM9W0E_ts</w:t>
      </w:r>
    </w:p>
    <w:p w14:paraId="1FCD4044" w14:textId="602DE4A5" w:rsidR="00F1615F" w:rsidRDefault="00F1615F" w:rsidP="00AB0730">
      <w:pPr>
        <w:jc w:val="both"/>
        <w:rPr>
          <w:rFonts w:ascii="Arial" w:hAnsi="Arial" w:cs="Arial"/>
          <w:i/>
          <w:iCs/>
        </w:rPr>
      </w:pPr>
      <w:r>
        <w:rPr>
          <w:rFonts w:ascii="Arial" w:hAnsi="Arial" w:cs="Arial"/>
          <w:i/>
          <w:iCs/>
        </w:rPr>
        <w:t>Bilder vom Wiederaufbau Danzigs nach 1945</w:t>
      </w:r>
    </w:p>
    <w:p w14:paraId="5BA971AB" w14:textId="77777777" w:rsidR="00F1615F" w:rsidRPr="00F1615F" w:rsidRDefault="00F1615F" w:rsidP="00AB0730">
      <w:pPr>
        <w:jc w:val="both"/>
        <w:rPr>
          <w:rFonts w:ascii="Arial" w:hAnsi="Arial" w:cs="Arial"/>
          <w:i/>
          <w:iCs/>
        </w:rPr>
      </w:pPr>
    </w:p>
    <w:p w14:paraId="292E2CB7" w14:textId="593B31D5" w:rsidR="00751818" w:rsidRDefault="00751818" w:rsidP="00AB0730">
      <w:pPr>
        <w:jc w:val="both"/>
        <w:rPr>
          <w:rFonts w:ascii="Arial" w:hAnsi="Arial" w:cs="Arial"/>
          <w:u w:val="single"/>
        </w:rPr>
      </w:pPr>
      <w:r w:rsidRPr="00751818">
        <w:rPr>
          <w:rFonts w:ascii="Arial" w:hAnsi="Arial" w:cs="Arial"/>
          <w:u w:val="single"/>
        </w:rPr>
        <w:t xml:space="preserve">https://www.youtube.com/watch?v=7dZ7A1hxbTg </w:t>
      </w:r>
    </w:p>
    <w:p w14:paraId="7F3D1684" w14:textId="77777777" w:rsidR="00FE5FAA" w:rsidRDefault="00751818" w:rsidP="00AB0730">
      <w:pPr>
        <w:jc w:val="both"/>
        <w:rPr>
          <w:rFonts w:ascii="Arial" w:hAnsi="Arial" w:cs="Arial"/>
          <w:i/>
        </w:rPr>
      </w:pPr>
      <w:r w:rsidRPr="00751818">
        <w:rPr>
          <w:rFonts w:ascii="Arial" w:hAnsi="Arial" w:cs="Arial"/>
          <w:i/>
        </w:rPr>
        <w:t>Günter Grass und Danzig</w:t>
      </w:r>
    </w:p>
    <w:p w14:paraId="5B2507B6" w14:textId="77777777" w:rsidR="00CF4DD2" w:rsidRDefault="00CF4DD2" w:rsidP="00AB0730">
      <w:pPr>
        <w:jc w:val="both"/>
        <w:rPr>
          <w:rFonts w:ascii="Arial" w:hAnsi="Arial" w:cs="Arial"/>
          <w:u w:val="single"/>
        </w:rPr>
      </w:pPr>
    </w:p>
    <w:p w14:paraId="0ED925B0" w14:textId="74A438D4" w:rsidR="00FE5FAA" w:rsidRDefault="00FE5FAA" w:rsidP="00AB0730">
      <w:pPr>
        <w:jc w:val="both"/>
        <w:rPr>
          <w:rFonts w:ascii="Arial" w:hAnsi="Arial" w:cs="Arial"/>
          <w:u w:val="single"/>
        </w:rPr>
      </w:pPr>
      <w:r w:rsidRPr="00FE5FAA">
        <w:rPr>
          <w:rFonts w:ascii="Arial" w:hAnsi="Arial" w:cs="Arial"/>
          <w:u w:val="single"/>
        </w:rPr>
        <w:t xml:space="preserve">https://www.youtube.com/watch?v=SXzY8drn5q8&amp;t=4s </w:t>
      </w:r>
    </w:p>
    <w:p w14:paraId="1FF38FFB" w14:textId="77777777" w:rsidR="00FE5FAA" w:rsidRDefault="00FE5FAA" w:rsidP="00AB0730">
      <w:pPr>
        <w:jc w:val="both"/>
        <w:rPr>
          <w:rFonts w:ascii="Arial" w:hAnsi="Arial" w:cs="Arial"/>
          <w:i/>
        </w:rPr>
      </w:pPr>
      <w:r w:rsidRPr="00FE5FAA">
        <w:rPr>
          <w:rFonts w:ascii="Arial" w:hAnsi="Arial" w:cs="Arial"/>
          <w:i/>
        </w:rPr>
        <w:t>30 Jahre Solidarność in Polen. Film der Deutschen Welle von 2010.</w:t>
      </w:r>
    </w:p>
    <w:p w14:paraId="10621F3A" w14:textId="77777777" w:rsidR="00CF4DD2" w:rsidRDefault="00CF4DD2" w:rsidP="00AB0730">
      <w:pPr>
        <w:jc w:val="both"/>
        <w:rPr>
          <w:rFonts w:ascii="Arial" w:hAnsi="Arial" w:cs="Arial"/>
          <w:u w:val="single"/>
        </w:rPr>
      </w:pPr>
    </w:p>
    <w:p w14:paraId="0633336B" w14:textId="36A5C422" w:rsidR="00FE5FAA" w:rsidRDefault="00FE5FAA" w:rsidP="00AB0730">
      <w:pPr>
        <w:jc w:val="both"/>
        <w:rPr>
          <w:rFonts w:ascii="Arial" w:hAnsi="Arial" w:cs="Arial"/>
          <w:u w:val="single"/>
        </w:rPr>
      </w:pPr>
      <w:r w:rsidRPr="00FE5FAA">
        <w:rPr>
          <w:rFonts w:ascii="Arial" w:hAnsi="Arial" w:cs="Arial"/>
          <w:u w:val="single"/>
        </w:rPr>
        <w:t xml:space="preserve">https://www.youtube.com/watch?v=0jH0ruLwhhs </w:t>
      </w:r>
    </w:p>
    <w:p w14:paraId="4A50B76A" w14:textId="7813862E" w:rsidR="00751818" w:rsidRPr="00CF4DD2" w:rsidRDefault="00FE5FAA" w:rsidP="00AB0730">
      <w:pPr>
        <w:jc w:val="both"/>
        <w:rPr>
          <w:rFonts w:ascii="Arial" w:hAnsi="Arial" w:cs="Arial"/>
          <w:i/>
        </w:rPr>
      </w:pPr>
      <w:r w:rsidRPr="00CF4DD2">
        <w:rPr>
          <w:rFonts w:ascii="Arial" w:hAnsi="Arial" w:cs="Arial"/>
          <w:i/>
        </w:rPr>
        <w:t xml:space="preserve">Private Zusammenstellung </w:t>
      </w:r>
      <w:r w:rsidR="00CF4DD2" w:rsidRPr="00CF4DD2">
        <w:rPr>
          <w:rFonts w:ascii="Arial" w:hAnsi="Arial" w:cs="Arial"/>
          <w:i/>
        </w:rPr>
        <w:t>von Filmaufnahmen aus Danzig</w:t>
      </w:r>
      <w:r w:rsidR="00CF4DD2">
        <w:rPr>
          <w:rFonts w:ascii="Arial" w:hAnsi="Arial" w:cs="Arial"/>
          <w:i/>
        </w:rPr>
        <w:t xml:space="preserve"> heute</w:t>
      </w:r>
      <w:r w:rsidR="006F1BB3" w:rsidRPr="00CF4DD2">
        <w:rPr>
          <w:rFonts w:ascii="Arial" w:hAnsi="Arial" w:cs="Arial"/>
          <w:i/>
        </w:rPr>
        <w:br w:type="page"/>
      </w:r>
    </w:p>
    <w:p w14:paraId="2229B844" w14:textId="6EE2755B" w:rsidR="006F1BB3" w:rsidRPr="006F1BB3" w:rsidRDefault="006F1BB3" w:rsidP="00AB0730">
      <w:pPr>
        <w:jc w:val="both"/>
        <w:rPr>
          <w:rFonts w:ascii="Arial" w:hAnsi="Arial" w:cs="Arial"/>
          <w:u w:val="single"/>
        </w:rPr>
      </w:pPr>
      <w:r w:rsidRPr="006F1BB3">
        <w:rPr>
          <w:rFonts w:ascii="Arial" w:hAnsi="Arial" w:cs="Arial"/>
          <w:u w:val="single"/>
        </w:rPr>
        <w:lastRenderedPageBreak/>
        <w:t>Einführungstext:</w:t>
      </w:r>
    </w:p>
    <w:p w14:paraId="47F30FA6" w14:textId="366F114B" w:rsidR="006F1BB3" w:rsidRPr="006F1BB3" w:rsidRDefault="006F1BB3" w:rsidP="00AB0730">
      <w:pPr>
        <w:jc w:val="both"/>
        <w:rPr>
          <w:rFonts w:ascii="Arial" w:hAnsi="Arial" w:cs="Arial"/>
        </w:rPr>
      </w:pPr>
      <w:r w:rsidRPr="006F1BB3">
        <w:rPr>
          <w:rFonts w:ascii="Arial" w:hAnsi="Arial" w:cs="Arial"/>
        </w:rPr>
        <w:t>Der Einführungstext gibt einen knappen Überblick über die Geschichte der Stadt von ihren Anfängen bis heute.</w:t>
      </w:r>
    </w:p>
    <w:p w14:paraId="75F52646" w14:textId="77777777" w:rsidR="006F1BB3" w:rsidRDefault="006F1BB3" w:rsidP="00AB0730">
      <w:pPr>
        <w:jc w:val="both"/>
        <w:rPr>
          <w:rFonts w:ascii="Arial" w:hAnsi="Arial" w:cs="Arial"/>
          <w:u w:val="single"/>
        </w:rPr>
      </w:pPr>
    </w:p>
    <w:p w14:paraId="160D17C4" w14:textId="6182E76D" w:rsidR="00F70908" w:rsidRPr="006F1BB3" w:rsidRDefault="00F70908" w:rsidP="00AB0730">
      <w:pPr>
        <w:jc w:val="both"/>
        <w:rPr>
          <w:rFonts w:ascii="Arial" w:hAnsi="Arial" w:cs="Arial"/>
          <w:u w:val="single"/>
        </w:rPr>
      </w:pPr>
      <w:r w:rsidRPr="006F1BB3">
        <w:rPr>
          <w:rFonts w:ascii="Arial" w:hAnsi="Arial" w:cs="Arial"/>
          <w:u w:val="single"/>
        </w:rPr>
        <w:t>Themen, Links und Literatur</w:t>
      </w:r>
    </w:p>
    <w:p w14:paraId="20C4E20F" w14:textId="77777777" w:rsidR="00F70908" w:rsidRPr="006F1BB3" w:rsidRDefault="00F70908" w:rsidP="00AB0730">
      <w:pPr>
        <w:jc w:val="both"/>
        <w:rPr>
          <w:rFonts w:ascii="Arial" w:hAnsi="Arial" w:cs="Arial"/>
        </w:rPr>
      </w:pPr>
    </w:p>
    <w:p w14:paraId="0F55886E" w14:textId="6815A0C0" w:rsidR="00F70908" w:rsidRPr="006F1BB3" w:rsidRDefault="00F70908" w:rsidP="00AB0730">
      <w:pPr>
        <w:jc w:val="both"/>
        <w:rPr>
          <w:rFonts w:ascii="Arial" w:hAnsi="Arial" w:cs="Arial"/>
          <w:b/>
          <w:bCs/>
        </w:rPr>
      </w:pPr>
      <w:r w:rsidRPr="006F1BB3">
        <w:rPr>
          <w:rFonts w:ascii="Arial" w:hAnsi="Arial" w:cs="Arial"/>
          <w:b/>
          <w:bCs/>
        </w:rPr>
        <w:t>Themen für Referate und Hausarbeiten</w:t>
      </w:r>
    </w:p>
    <w:p w14:paraId="5CF0BB23" w14:textId="77777777" w:rsidR="00F70908" w:rsidRPr="006F1BB3" w:rsidRDefault="00F70908" w:rsidP="00AB0730">
      <w:pPr>
        <w:jc w:val="both"/>
        <w:rPr>
          <w:rFonts w:ascii="Arial" w:hAnsi="Arial" w:cs="Arial"/>
        </w:rPr>
      </w:pPr>
    </w:p>
    <w:p w14:paraId="5F5FAFB6" w14:textId="3C211A0A" w:rsidR="00F70908" w:rsidRPr="006F1BB3" w:rsidRDefault="00F70908" w:rsidP="00AB0730">
      <w:pPr>
        <w:jc w:val="both"/>
        <w:rPr>
          <w:rFonts w:ascii="Arial" w:hAnsi="Arial" w:cs="Arial"/>
        </w:rPr>
      </w:pPr>
      <w:r w:rsidRPr="006F1BB3">
        <w:rPr>
          <w:rFonts w:ascii="Arial" w:hAnsi="Arial" w:cs="Arial"/>
        </w:rPr>
        <w:t>Die Themenvorschläge für Referate oder Hausarbeiten sollen LehrerInnen Möglichkeiten</w:t>
      </w:r>
    </w:p>
    <w:p w14:paraId="74E4CB74" w14:textId="77777777" w:rsidR="00F70908" w:rsidRPr="006F1BB3" w:rsidRDefault="00F70908" w:rsidP="00AB0730">
      <w:pPr>
        <w:jc w:val="both"/>
        <w:rPr>
          <w:rFonts w:ascii="Arial" w:hAnsi="Arial" w:cs="Arial"/>
        </w:rPr>
      </w:pPr>
      <w:r w:rsidRPr="006F1BB3">
        <w:rPr>
          <w:rFonts w:ascii="Arial" w:hAnsi="Arial" w:cs="Arial"/>
        </w:rPr>
        <w:t>aufzeigen, das Thema über den Unterricht hinaus mit den SchülerInnen zu bearbeiten.</w:t>
      </w:r>
    </w:p>
    <w:p w14:paraId="085E2864" w14:textId="77777777" w:rsidR="00F70908" w:rsidRPr="006F1BB3" w:rsidRDefault="00F70908" w:rsidP="00AB0730">
      <w:pPr>
        <w:jc w:val="both"/>
        <w:rPr>
          <w:rFonts w:ascii="Arial" w:hAnsi="Arial" w:cs="Arial"/>
        </w:rPr>
      </w:pPr>
      <w:r w:rsidRPr="006F1BB3">
        <w:rPr>
          <w:rFonts w:ascii="Arial" w:hAnsi="Arial" w:cs="Arial"/>
        </w:rPr>
        <w:t>Entsprechende Hinweise zur Sekundärliteratur erleichtern die Recherche und geben erste</w:t>
      </w:r>
    </w:p>
    <w:p w14:paraId="63D013B7" w14:textId="1A480ED3" w:rsidR="008C247B" w:rsidRPr="006F1BB3" w:rsidRDefault="00F70908" w:rsidP="00AB0730">
      <w:pPr>
        <w:jc w:val="both"/>
        <w:rPr>
          <w:rFonts w:ascii="Arial" w:hAnsi="Arial" w:cs="Arial"/>
        </w:rPr>
      </w:pPr>
      <w:r w:rsidRPr="006F1BB3">
        <w:rPr>
          <w:rFonts w:ascii="Arial" w:hAnsi="Arial" w:cs="Arial"/>
        </w:rPr>
        <w:t>Anhaltspunkte für den Arbeitseinstieg.</w:t>
      </w:r>
    </w:p>
    <w:p w14:paraId="0A28302F" w14:textId="77777777" w:rsidR="002E4B8D" w:rsidRDefault="002E4B8D" w:rsidP="00AB0730">
      <w:pPr>
        <w:jc w:val="both"/>
        <w:rPr>
          <w:rFonts w:ascii="Arial" w:hAnsi="Arial" w:cs="Arial"/>
        </w:rPr>
      </w:pPr>
    </w:p>
    <w:p w14:paraId="395CA974" w14:textId="4ADA5AB1" w:rsidR="002E4B8D" w:rsidRPr="001F4F56" w:rsidRDefault="002E4B8D" w:rsidP="00AB0730">
      <w:pPr>
        <w:jc w:val="both"/>
        <w:rPr>
          <w:rFonts w:ascii="Arial" w:hAnsi="Arial" w:cs="Arial"/>
          <w:i/>
          <w:iCs/>
        </w:rPr>
      </w:pPr>
      <w:r w:rsidRPr="001F4F56">
        <w:rPr>
          <w:rFonts w:ascii="Arial" w:hAnsi="Arial" w:cs="Arial"/>
          <w:i/>
          <w:iCs/>
        </w:rPr>
        <w:t xml:space="preserve">– </w:t>
      </w:r>
      <w:r w:rsidR="00A21699">
        <w:rPr>
          <w:rFonts w:ascii="Arial" w:hAnsi="Arial" w:cs="Arial"/>
          <w:i/>
          <w:iCs/>
        </w:rPr>
        <w:t xml:space="preserve">Recherchieren </w:t>
      </w:r>
      <w:r w:rsidRPr="001F4F56">
        <w:rPr>
          <w:rFonts w:ascii="Arial" w:hAnsi="Arial" w:cs="Arial"/>
          <w:i/>
          <w:iCs/>
        </w:rPr>
        <w:t xml:space="preserve">Sie, welche Rolle Danzig für </w:t>
      </w:r>
      <w:r w:rsidR="00A21699">
        <w:rPr>
          <w:rFonts w:ascii="Arial" w:hAnsi="Arial" w:cs="Arial"/>
          <w:i/>
          <w:iCs/>
        </w:rPr>
        <w:t xml:space="preserve">das </w:t>
      </w:r>
      <w:r w:rsidRPr="001F4F56">
        <w:rPr>
          <w:rFonts w:ascii="Arial" w:hAnsi="Arial" w:cs="Arial"/>
          <w:i/>
          <w:iCs/>
        </w:rPr>
        <w:t xml:space="preserve">Leben und Werk von Günter Grass hatte. </w:t>
      </w:r>
      <w:r w:rsidR="00A21699">
        <w:rPr>
          <w:rFonts w:ascii="Arial" w:hAnsi="Arial" w:cs="Arial"/>
          <w:i/>
          <w:iCs/>
        </w:rPr>
        <w:t xml:space="preserve">Beziehen </w:t>
      </w:r>
      <w:r w:rsidRPr="001F4F56">
        <w:rPr>
          <w:rFonts w:ascii="Arial" w:hAnsi="Arial" w:cs="Arial"/>
          <w:i/>
          <w:iCs/>
        </w:rPr>
        <w:t>Sie dabei den Roman „Die Blechtrommel“, die Novelle „Katz und Maus“ oder die autobiographische Erzählung „Beim Häuten der Zwiebel“</w:t>
      </w:r>
      <w:r w:rsidR="00A21699">
        <w:rPr>
          <w:rFonts w:ascii="Arial" w:hAnsi="Arial" w:cs="Arial"/>
          <w:i/>
          <w:iCs/>
        </w:rPr>
        <w:t xml:space="preserve"> mit ein.</w:t>
      </w:r>
    </w:p>
    <w:p w14:paraId="6BDB1163" w14:textId="736C5856" w:rsidR="002E4B8D" w:rsidRPr="001F4F56" w:rsidRDefault="002E4B8D" w:rsidP="00AB0730">
      <w:pPr>
        <w:jc w:val="both"/>
        <w:rPr>
          <w:rFonts w:ascii="Arial" w:hAnsi="Arial" w:cs="Arial"/>
          <w:i/>
          <w:iCs/>
        </w:rPr>
      </w:pPr>
      <w:r w:rsidRPr="001F4F56">
        <w:rPr>
          <w:rFonts w:ascii="Arial" w:hAnsi="Arial" w:cs="Arial"/>
          <w:i/>
          <w:iCs/>
        </w:rPr>
        <w:t>– Welche spezifischen Orte der Erinnerung sind im Stadt</w:t>
      </w:r>
      <w:r w:rsidR="00A21699">
        <w:rPr>
          <w:rFonts w:ascii="Arial" w:hAnsi="Arial" w:cs="Arial"/>
          <w:i/>
          <w:iCs/>
        </w:rPr>
        <w:t>bild von Danzig heute zu finden?</w:t>
      </w:r>
      <w:r w:rsidRPr="001F4F56">
        <w:rPr>
          <w:rFonts w:ascii="Arial" w:hAnsi="Arial" w:cs="Arial"/>
          <w:i/>
          <w:iCs/>
        </w:rPr>
        <w:t xml:space="preserve"> Verwenden Sie da</w:t>
      </w:r>
      <w:r w:rsidR="00A21699">
        <w:rPr>
          <w:rFonts w:ascii="Arial" w:hAnsi="Arial" w:cs="Arial"/>
          <w:i/>
          <w:iCs/>
        </w:rPr>
        <w:t>zu auch Stadtpläne von vor 1945!</w:t>
      </w:r>
    </w:p>
    <w:p w14:paraId="5BB6997B" w14:textId="77777777" w:rsidR="00717F25" w:rsidRPr="001F4F56" w:rsidRDefault="002E4B8D" w:rsidP="00AB0730">
      <w:pPr>
        <w:jc w:val="both"/>
        <w:rPr>
          <w:rFonts w:ascii="Arial" w:hAnsi="Arial" w:cs="Arial"/>
          <w:i/>
          <w:iCs/>
        </w:rPr>
      </w:pPr>
      <w:r w:rsidRPr="001F4F56">
        <w:rPr>
          <w:rFonts w:ascii="Arial" w:hAnsi="Arial" w:cs="Arial"/>
          <w:i/>
          <w:iCs/>
        </w:rPr>
        <w:t>– Gehen Sie der Frage nach, welche Rolle das Wasser in der Geschichte Danzigs gespielt haben könnte.</w:t>
      </w:r>
    </w:p>
    <w:p w14:paraId="337C13BF" w14:textId="530E7138" w:rsidR="00717F25" w:rsidRPr="001F4F56" w:rsidRDefault="00717F25" w:rsidP="00AB0730">
      <w:pPr>
        <w:jc w:val="both"/>
        <w:rPr>
          <w:rFonts w:ascii="Arial" w:hAnsi="Arial" w:cs="Arial"/>
          <w:i/>
          <w:iCs/>
        </w:rPr>
      </w:pPr>
      <w:r w:rsidRPr="001F4F56">
        <w:rPr>
          <w:rFonts w:ascii="Arial" w:hAnsi="Arial" w:cs="Arial"/>
          <w:i/>
          <w:iCs/>
        </w:rPr>
        <w:t xml:space="preserve">– Suchen Sie nach Fotografien aus der Zeit vor dem Zweiten Weltkrieg und vergleichen sie Sie mit Abbildungen </w:t>
      </w:r>
      <w:r w:rsidR="00A21699">
        <w:rPr>
          <w:rFonts w:ascii="Arial" w:hAnsi="Arial" w:cs="Arial"/>
          <w:i/>
          <w:iCs/>
        </w:rPr>
        <w:t xml:space="preserve">von Danzig </w:t>
      </w:r>
      <w:r w:rsidRPr="001F4F56">
        <w:rPr>
          <w:rFonts w:ascii="Arial" w:hAnsi="Arial" w:cs="Arial"/>
          <w:i/>
          <w:iCs/>
        </w:rPr>
        <w:t>von heute. Was können Sie über den Wiederaufbau in Erfahrung bringen?</w:t>
      </w:r>
    </w:p>
    <w:p w14:paraId="596D77B6" w14:textId="71FD8D6D" w:rsidR="00F70908" w:rsidRPr="006F1BB3" w:rsidRDefault="00717F25" w:rsidP="00AB0730">
      <w:pPr>
        <w:jc w:val="both"/>
        <w:rPr>
          <w:rFonts w:ascii="Arial" w:hAnsi="Arial" w:cs="Arial"/>
        </w:rPr>
      </w:pPr>
      <w:r w:rsidRPr="001F4F56">
        <w:rPr>
          <w:rFonts w:ascii="Arial" w:hAnsi="Arial" w:cs="Arial"/>
          <w:i/>
          <w:iCs/>
        </w:rPr>
        <w:t>– Versuchen Sie herauszubekommen, welches Bild Johanna Schopenhauer in ihren Erinnerungen von ihrer Heimatstadt vermittelt (siehe Literaturhinweise)</w:t>
      </w:r>
      <w:r w:rsidR="00F70908" w:rsidRPr="006F1BB3">
        <w:rPr>
          <w:rFonts w:ascii="Arial" w:hAnsi="Arial" w:cs="Arial"/>
        </w:rPr>
        <w:br w:type="page"/>
      </w:r>
    </w:p>
    <w:p w14:paraId="4170B50B" w14:textId="146BDAF6" w:rsidR="00F70908" w:rsidRDefault="00F70908" w:rsidP="00AB0730">
      <w:pPr>
        <w:jc w:val="both"/>
        <w:rPr>
          <w:rFonts w:ascii="Arial" w:hAnsi="Arial" w:cs="Arial"/>
          <w:b/>
          <w:bCs/>
        </w:rPr>
      </w:pPr>
      <w:r w:rsidRPr="006F1BB3">
        <w:rPr>
          <w:rFonts w:ascii="Arial" w:hAnsi="Arial" w:cs="Arial"/>
          <w:b/>
          <w:bCs/>
        </w:rPr>
        <w:lastRenderedPageBreak/>
        <w:t>Das Thema im Internet</w:t>
      </w:r>
    </w:p>
    <w:p w14:paraId="08BBC7A4" w14:textId="77777777" w:rsidR="00D01738" w:rsidRPr="006F1BB3" w:rsidRDefault="00D01738" w:rsidP="00AB0730">
      <w:pPr>
        <w:jc w:val="both"/>
        <w:rPr>
          <w:rFonts w:ascii="Arial" w:hAnsi="Arial" w:cs="Arial"/>
          <w:b/>
          <w:bCs/>
        </w:rPr>
      </w:pPr>
    </w:p>
    <w:p w14:paraId="06E95A5A" w14:textId="52B0B54D" w:rsidR="00F70908" w:rsidRPr="00D01738" w:rsidRDefault="00D01738" w:rsidP="00AB0730">
      <w:pPr>
        <w:jc w:val="both"/>
        <w:rPr>
          <w:rFonts w:ascii="Arial" w:hAnsi="Arial" w:cs="Arial"/>
          <w:u w:val="single"/>
        </w:rPr>
      </w:pPr>
      <w:r w:rsidRPr="00D01738">
        <w:rPr>
          <w:rFonts w:ascii="Arial" w:hAnsi="Arial" w:cs="Arial"/>
          <w:u w:val="single"/>
        </w:rPr>
        <w:t>https://www.gdansk.pl/de/</w:t>
      </w:r>
    </w:p>
    <w:p w14:paraId="0BB56E30" w14:textId="602836F1" w:rsidR="00D01738" w:rsidRPr="00D01738" w:rsidRDefault="00D01738" w:rsidP="00AB0730">
      <w:pPr>
        <w:jc w:val="both"/>
        <w:rPr>
          <w:rFonts w:ascii="Arial" w:hAnsi="Arial" w:cs="Arial"/>
          <w:i/>
          <w:iCs/>
        </w:rPr>
      </w:pPr>
      <w:r w:rsidRPr="00D01738">
        <w:rPr>
          <w:rFonts w:ascii="Arial" w:hAnsi="Arial" w:cs="Arial"/>
          <w:i/>
          <w:iCs/>
        </w:rPr>
        <w:t>Offizielle Webseite der Stadt Gdańsk</w:t>
      </w:r>
    </w:p>
    <w:p w14:paraId="01D0B1F1" w14:textId="2498C936" w:rsidR="00D01738" w:rsidRPr="00D01738" w:rsidRDefault="00D01738" w:rsidP="00AB0730">
      <w:pPr>
        <w:jc w:val="both"/>
        <w:rPr>
          <w:rFonts w:ascii="Arial" w:hAnsi="Arial" w:cs="Arial"/>
          <w:u w:val="single"/>
        </w:rPr>
      </w:pPr>
      <w:r w:rsidRPr="00D01738">
        <w:rPr>
          <w:rFonts w:ascii="Arial" w:hAnsi="Arial" w:cs="Arial"/>
          <w:u w:val="single"/>
        </w:rPr>
        <w:t>https://www.polen.travel/de/stadte/stadte/gdansk-danzig-4</w:t>
      </w:r>
    </w:p>
    <w:p w14:paraId="25C6425F" w14:textId="6AAAA6BB" w:rsidR="00D01738" w:rsidRPr="00D01738" w:rsidRDefault="00D01738" w:rsidP="00AB0730">
      <w:pPr>
        <w:jc w:val="both"/>
        <w:rPr>
          <w:rFonts w:ascii="Arial" w:hAnsi="Arial" w:cs="Arial"/>
          <w:i/>
          <w:iCs/>
        </w:rPr>
      </w:pPr>
      <w:r w:rsidRPr="00D01738">
        <w:rPr>
          <w:rFonts w:ascii="Arial" w:hAnsi="Arial" w:cs="Arial"/>
          <w:i/>
          <w:iCs/>
        </w:rPr>
        <w:t>Seite des Polnischen Fremdenverkehrsamtes</w:t>
      </w:r>
    </w:p>
    <w:p w14:paraId="0517EB27" w14:textId="436FCFEC" w:rsidR="00D01738" w:rsidRPr="00D01738" w:rsidRDefault="00D01738" w:rsidP="00AB0730">
      <w:pPr>
        <w:jc w:val="both"/>
        <w:rPr>
          <w:rFonts w:ascii="Arial" w:hAnsi="Arial" w:cs="Arial"/>
          <w:u w:val="single"/>
        </w:rPr>
      </w:pPr>
      <w:r w:rsidRPr="00D01738">
        <w:rPr>
          <w:rFonts w:ascii="Arial" w:hAnsi="Arial" w:cs="Arial"/>
          <w:u w:val="single"/>
        </w:rPr>
        <w:t>https://www.deutscheundpolen.de/orte/ort_jsp/key=danzig_gdansk_3.html</w:t>
      </w:r>
    </w:p>
    <w:p w14:paraId="03754076" w14:textId="26E6A1DE" w:rsidR="00D01738" w:rsidRDefault="00D01738" w:rsidP="00AB0730">
      <w:pPr>
        <w:jc w:val="both"/>
        <w:rPr>
          <w:rFonts w:ascii="Arial" w:hAnsi="Arial" w:cs="Arial"/>
          <w:i/>
          <w:iCs/>
        </w:rPr>
      </w:pPr>
      <w:r w:rsidRPr="00D01738">
        <w:rPr>
          <w:rFonts w:ascii="Arial" w:hAnsi="Arial" w:cs="Arial"/>
          <w:i/>
          <w:iCs/>
        </w:rPr>
        <w:t>Zur Geschichte der Stadt Posen mit Zitaten und Videos.</w:t>
      </w:r>
    </w:p>
    <w:p w14:paraId="78DC7978" w14:textId="32F280AE" w:rsidR="00D01738" w:rsidRPr="00D01738" w:rsidRDefault="00D01738" w:rsidP="00AB0730">
      <w:pPr>
        <w:jc w:val="both"/>
        <w:rPr>
          <w:rFonts w:ascii="Arial" w:hAnsi="Arial" w:cs="Arial"/>
          <w:iCs/>
          <w:u w:val="single"/>
        </w:rPr>
      </w:pPr>
      <w:r w:rsidRPr="00D01738">
        <w:rPr>
          <w:rFonts w:ascii="Arial" w:hAnsi="Arial" w:cs="Arial"/>
          <w:iCs/>
          <w:u w:val="single"/>
        </w:rPr>
        <w:t>https://www.bpb.de/themen/europaeische-geschichte/geschichte-im-fluss/160457/danzig-in-der-literatur/</w:t>
      </w:r>
    </w:p>
    <w:p w14:paraId="4A68CBF2" w14:textId="16810A58" w:rsidR="00D01738" w:rsidRPr="00D01738" w:rsidRDefault="00D01738" w:rsidP="00AB0730">
      <w:pPr>
        <w:jc w:val="both"/>
        <w:rPr>
          <w:rFonts w:ascii="Arial" w:hAnsi="Arial" w:cs="Arial"/>
          <w:i/>
          <w:iCs/>
        </w:rPr>
      </w:pPr>
      <w:r w:rsidRPr="00D01738">
        <w:rPr>
          <w:rFonts w:ascii="Arial" w:hAnsi="Arial" w:cs="Arial"/>
          <w:i/>
          <w:iCs/>
        </w:rPr>
        <w:t>Aufsatz von Peter Oliver Loew über Danzig in der Literatur (2013)</w:t>
      </w:r>
    </w:p>
    <w:p w14:paraId="586DE640" w14:textId="5629ACDB" w:rsidR="00D31059" w:rsidRDefault="00D31059" w:rsidP="00AB0730">
      <w:pPr>
        <w:jc w:val="both"/>
        <w:rPr>
          <w:rFonts w:ascii="Arial" w:hAnsi="Arial" w:cs="Arial"/>
          <w:u w:val="single"/>
        </w:rPr>
      </w:pPr>
      <w:r w:rsidRPr="00D31059">
        <w:rPr>
          <w:rFonts w:ascii="Arial" w:hAnsi="Arial" w:cs="Arial"/>
          <w:u w:val="single"/>
        </w:rPr>
        <w:t>https://www.projekt-gutenberg.org/schopenj/jugendlb/jugendlb.html</w:t>
      </w:r>
    </w:p>
    <w:p w14:paraId="001CCD7E" w14:textId="5299F1D9" w:rsidR="00D31059" w:rsidRPr="00D31059" w:rsidRDefault="00D31059" w:rsidP="00AB0730">
      <w:pPr>
        <w:jc w:val="both"/>
        <w:rPr>
          <w:rFonts w:ascii="Arial" w:hAnsi="Arial" w:cs="Arial"/>
          <w:i/>
        </w:rPr>
      </w:pPr>
      <w:r w:rsidRPr="00D31059">
        <w:rPr>
          <w:rFonts w:ascii="Arial" w:hAnsi="Arial" w:cs="Arial"/>
          <w:i/>
        </w:rPr>
        <w:t>Erinnerungen von Johanna Schopenhauer, der Mutter des Philosophen, über ihre Kindheit und Jugend in Danzig</w:t>
      </w:r>
    </w:p>
    <w:p w14:paraId="3896F105" w14:textId="17D922E8" w:rsidR="00193261" w:rsidRPr="00193261" w:rsidRDefault="00193261" w:rsidP="00AB0730">
      <w:pPr>
        <w:jc w:val="both"/>
        <w:rPr>
          <w:rFonts w:ascii="Arial" w:hAnsi="Arial" w:cs="Arial"/>
          <w:u w:val="single"/>
        </w:rPr>
      </w:pPr>
      <w:r w:rsidRPr="00193261">
        <w:rPr>
          <w:rFonts w:ascii="Arial" w:hAnsi="Arial" w:cs="Arial"/>
          <w:u w:val="single"/>
        </w:rPr>
        <w:t>https://www.deutschlandfunk.de/vor-100-jahren-als-der-voelkerbund-danzig-zur-freien-stadt-100.html</w:t>
      </w:r>
    </w:p>
    <w:p w14:paraId="14B26FAA" w14:textId="77777777" w:rsidR="00193261" w:rsidRDefault="00193261" w:rsidP="00AB0730">
      <w:pPr>
        <w:jc w:val="both"/>
        <w:rPr>
          <w:rFonts w:ascii="Arial" w:hAnsi="Arial" w:cs="Arial"/>
        </w:rPr>
      </w:pPr>
      <w:r w:rsidRPr="00193261">
        <w:rPr>
          <w:rFonts w:ascii="Arial" w:hAnsi="Arial" w:cs="Arial"/>
          <w:i/>
        </w:rPr>
        <w:t xml:space="preserve">Kurzer Bericht </w:t>
      </w:r>
      <w:r>
        <w:rPr>
          <w:rFonts w:ascii="Arial" w:hAnsi="Arial" w:cs="Arial"/>
          <w:i/>
        </w:rPr>
        <w:t xml:space="preserve">des DLF </w:t>
      </w:r>
      <w:r w:rsidRPr="00193261">
        <w:rPr>
          <w:rFonts w:ascii="Arial" w:hAnsi="Arial" w:cs="Arial"/>
          <w:i/>
        </w:rPr>
        <w:t>darüber, wie Danzig „Freie Stadt“ wurde</w:t>
      </w:r>
    </w:p>
    <w:p w14:paraId="372AD0D6" w14:textId="3AF77C53" w:rsidR="00DD4440" w:rsidRPr="00DD4440" w:rsidRDefault="00DD4440" w:rsidP="00AB0730">
      <w:pPr>
        <w:jc w:val="both"/>
        <w:rPr>
          <w:rFonts w:ascii="Arial" w:hAnsi="Arial" w:cs="Arial"/>
          <w:iCs/>
          <w:u w:val="single"/>
        </w:rPr>
      </w:pPr>
      <w:r w:rsidRPr="00DD4440">
        <w:rPr>
          <w:rFonts w:ascii="Arial" w:hAnsi="Arial" w:cs="Arial"/>
          <w:iCs/>
          <w:u w:val="single"/>
        </w:rPr>
        <w:t>https://arolsen-archives.org/stories/stolenmemory-stutthof/</w:t>
      </w:r>
    </w:p>
    <w:p w14:paraId="23293202" w14:textId="453C58E3" w:rsidR="00DD4440" w:rsidRPr="00DD4440" w:rsidRDefault="00DD4440" w:rsidP="00AB0730">
      <w:pPr>
        <w:jc w:val="both"/>
        <w:rPr>
          <w:rFonts w:ascii="Arial" w:hAnsi="Arial" w:cs="Arial"/>
          <w:i/>
          <w:iCs/>
        </w:rPr>
      </w:pPr>
      <w:r w:rsidRPr="00DD4440">
        <w:rPr>
          <w:rFonts w:ascii="Arial" w:hAnsi="Arial" w:cs="Arial"/>
          <w:i/>
          <w:iCs/>
        </w:rPr>
        <w:t xml:space="preserve">#StolenMemory, eine Online-Ausstellung der Arolsen Archives in Zusammenarbeit mit dem </w:t>
      </w:r>
      <w:proofErr w:type="spellStart"/>
      <w:r w:rsidRPr="00DD4440">
        <w:rPr>
          <w:rFonts w:ascii="Arial" w:hAnsi="Arial" w:cs="Arial"/>
          <w:i/>
          <w:iCs/>
        </w:rPr>
        <w:t>Muzeum</w:t>
      </w:r>
      <w:proofErr w:type="spellEnd"/>
      <w:r w:rsidRPr="00DD4440">
        <w:rPr>
          <w:rFonts w:ascii="Arial" w:hAnsi="Arial" w:cs="Arial"/>
          <w:i/>
          <w:iCs/>
        </w:rPr>
        <w:t xml:space="preserve"> </w:t>
      </w:r>
      <w:proofErr w:type="spellStart"/>
      <w:r w:rsidRPr="00DD4440">
        <w:rPr>
          <w:rFonts w:ascii="Arial" w:hAnsi="Arial" w:cs="Arial"/>
          <w:i/>
          <w:iCs/>
        </w:rPr>
        <w:t>Stutthof</w:t>
      </w:r>
      <w:proofErr w:type="spellEnd"/>
      <w:r w:rsidRPr="00DD4440">
        <w:rPr>
          <w:rFonts w:ascii="Arial" w:hAnsi="Arial" w:cs="Arial"/>
          <w:i/>
          <w:iCs/>
        </w:rPr>
        <w:t xml:space="preserve"> w </w:t>
      </w:r>
      <w:proofErr w:type="spellStart"/>
      <w:r w:rsidRPr="00DD4440">
        <w:rPr>
          <w:rFonts w:ascii="Arial" w:hAnsi="Arial" w:cs="Arial"/>
          <w:i/>
          <w:iCs/>
        </w:rPr>
        <w:t>Sztutowie</w:t>
      </w:r>
      <w:proofErr w:type="spellEnd"/>
      <w:r w:rsidRPr="00DD4440">
        <w:rPr>
          <w:rFonts w:ascii="Arial" w:hAnsi="Arial" w:cs="Arial"/>
          <w:i/>
          <w:iCs/>
        </w:rPr>
        <w:t xml:space="preserve"> über das Schicksal von 20 Häftlingen des Konzentrationslagers bei Danzig</w:t>
      </w:r>
    </w:p>
    <w:p w14:paraId="5B32BF1A" w14:textId="708B181E" w:rsidR="00193261" w:rsidRDefault="00193261" w:rsidP="00AB0730">
      <w:pPr>
        <w:jc w:val="both"/>
        <w:rPr>
          <w:rFonts w:ascii="Arial" w:hAnsi="Arial" w:cs="Arial"/>
          <w:u w:val="single"/>
        </w:rPr>
      </w:pPr>
      <w:r w:rsidRPr="00193261">
        <w:rPr>
          <w:rFonts w:ascii="Arial" w:hAnsi="Arial" w:cs="Arial"/>
          <w:u w:val="single"/>
        </w:rPr>
        <w:t>https://haus-hansestadt-danzig.de/</w:t>
      </w:r>
    </w:p>
    <w:p w14:paraId="001A173F" w14:textId="77777777" w:rsidR="00193261" w:rsidRDefault="00193261" w:rsidP="00AB0730">
      <w:pPr>
        <w:jc w:val="both"/>
        <w:rPr>
          <w:rFonts w:ascii="Arial" w:hAnsi="Arial" w:cs="Arial"/>
        </w:rPr>
      </w:pPr>
      <w:r w:rsidRPr="00193261">
        <w:rPr>
          <w:rFonts w:ascii="Arial" w:hAnsi="Arial" w:cs="Arial"/>
          <w:i/>
        </w:rPr>
        <w:t xml:space="preserve">Das </w:t>
      </w:r>
      <w:r>
        <w:rPr>
          <w:rFonts w:ascii="Arial" w:hAnsi="Arial" w:cs="Arial"/>
          <w:i/>
        </w:rPr>
        <w:t>H</w:t>
      </w:r>
      <w:r w:rsidRPr="00193261">
        <w:rPr>
          <w:rFonts w:ascii="Arial" w:hAnsi="Arial" w:cs="Arial"/>
          <w:i/>
        </w:rPr>
        <w:t>aus Hansestadt Danzig in Lübeck</w:t>
      </w:r>
    </w:p>
    <w:p w14:paraId="3208599A" w14:textId="04B3B5AE" w:rsidR="00193261" w:rsidRPr="00193261" w:rsidRDefault="00193261" w:rsidP="00AB0730">
      <w:pPr>
        <w:jc w:val="both"/>
        <w:rPr>
          <w:rFonts w:ascii="Arial" w:hAnsi="Arial" w:cs="Arial"/>
          <w:iCs/>
          <w:u w:val="single"/>
        </w:rPr>
      </w:pPr>
      <w:r w:rsidRPr="00193261">
        <w:rPr>
          <w:rFonts w:ascii="Arial" w:hAnsi="Arial" w:cs="Arial"/>
          <w:iCs/>
          <w:u w:val="single"/>
        </w:rPr>
        <w:t>https://de.euronews.com/my-europe/2019/04/26/danzig-eine-liberale-enklave-im-konservativen-polen</w:t>
      </w:r>
    </w:p>
    <w:p w14:paraId="1870B5F3" w14:textId="7D4D7D7E" w:rsidR="00193261" w:rsidRDefault="00193261" w:rsidP="00AB0730">
      <w:pPr>
        <w:jc w:val="both"/>
        <w:rPr>
          <w:rFonts w:ascii="Arial" w:hAnsi="Arial" w:cs="Arial"/>
          <w:iCs/>
        </w:rPr>
      </w:pPr>
      <w:r w:rsidRPr="00193261">
        <w:rPr>
          <w:rFonts w:ascii="Arial" w:hAnsi="Arial" w:cs="Arial"/>
          <w:i/>
          <w:iCs/>
        </w:rPr>
        <w:t>Bericht von „Euronews“ über Danzig nach der Ermordung von Stadtpräsident Paweł Adamowicz (2019)</w:t>
      </w:r>
    </w:p>
    <w:p w14:paraId="20D44E33" w14:textId="6049E4BC" w:rsidR="00193261" w:rsidRPr="00D31059" w:rsidRDefault="00D31059" w:rsidP="00AB0730">
      <w:pPr>
        <w:jc w:val="both"/>
        <w:rPr>
          <w:rFonts w:ascii="Arial" w:hAnsi="Arial" w:cs="Arial"/>
          <w:iCs/>
          <w:u w:val="single"/>
        </w:rPr>
      </w:pPr>
      <w:r w:rsidRPr="00D31059">
        <w:rPr>
          <w:rFonts w:ascii="Arial" w:hAnsi="Arial" w:cs="Arial"/>
          <w:iCs/>
          <w:u w:val="single"/>
        </w:rPr>
        <w:t>https://old2022.ecs.gda.pl/title,Jezyk,pid,2,lang,2.html</w:t>
      </w:r>
    </w:p>
    <w:p w14:paraId="3D497146" w14:textId="7CBE0066" w:rsidR="00D31059" w:rsidRPr="00D31059" w:rsidRDefault="00D31059" w:rsidP="00AB0730">
      <w:pPr>
        <w:jc w:val="both"/>
        <w:rPr>
          <w:rFonts w:ascii="Arial" w:hAnsi="Arial" w:cs="Arial"/>
          <w:i/>
        </w:rPr>
      </w:pPr>
      <w:r w:rsidRPr="00D31059">
        <w:rPr>
          <w:rFonts w:ascii="Arial" w:hAnsi="Arial" w:cs="Arial"/>
          <w:i/>
        </w:rPr>
        <w:t>Homepage des „Europäischen Zentrums Solidarität“ (in englischer Sprache)</w:t>
      </w:r>
    </w:p>
    <w:p w14:paraId="4C620424" w14:textId="0495592F" w:rsidR="00DD4440" w:rsidRPr="00DD4440" w:rsidRDefault="00DD4440" w:rsidP="00AB0730">
      <w:pPr>
        <w:jc w:val="both"/>
        <w:rPr>
          <w:rFonts w:ascii="Arial" w:hAnsi="Arial" w:cs="Arial"/>
          <w:u w:val="single"/>
        </w:rPr>
      </w:pPr>
      <w:r w:rsidRPr="00DD4440">
        <w:rPr>
          <w:rFonts w:ascii="Arial" w:hAnsi="Arial" w:cs="Arial"/>
          <w:u w:val="single"/>
        </w:rPr>
        <w:t>https://www.adalbertuswerk.de/danzig/</w:t>
      </w:r>
    </w:p>
    <w:p w14:paraId="1C55E2FC" w14:textId="4B63D4A1" w:rsidR="00F70908" w:rsidRPr="00DD4440" w:rsidRDefault="00DD4440" w:rsidP="00AB0730">
      <w:pPr>
        <w:jc w:val="both"/>
        <w:rPr>
          <w:rFonts w:ascii="Arial" w:hAnsi="Arial" w:cs="Arial"/>
          <w:i/>
        </w:rPr>
      </w:pPr>
      <w:r w:rsidRPr="00DD4440">
        <w:rPr>
          <w:rFonts w:ascii="Arial" w:hAnsi="Arial" w:cs="Arial"/>
          <w:i/>
        </w:rPr>
        <w:t xml:space="preserve">Homepage des </w:t>
      </w:r>
      <w:proofErr w:type="spellStart"/>
      <w:r w:rsidRPr="00DD4440">
        <w:rPr>
          <w:rFonts w:ascii="Arial" w:hAnsi="Arial" w:cs="Arial"/>
          <w:i/>
        </w:rPr>
        <w:t>Adalbertus</w:t>
      </w:r>
      <w:proofErr w:type="spellEnd"/>
      <w:r w:rsidRPr="00DD4440">
        <w:rPr>
          <w:rFonts w:ascii="Arial" w:hAnsi="Arial" w:cs="Arial"/>
          <w:i/>
        </w:rPr>
        <w:t>-Werks Danziger Katholiken</w:t>
      </w:r>
      <w:r w:rsidR="00F70908" w:rsidRPr="00DD4440">
        <w:rPr>
          <w:rFonts w:ascii="Arial" w:hAnsi="Arial" w:cs="Arial"/>
          <w:i/>
        </w:rPr>
        <w:br w:type="page"/>
      </w:r>
    </w:p>
    <w:p w14:paraId="330FB042" w14:textId="60197E60" w:rsidR="00F70908" w:rsidRDefault="00F70908" w:rsidP="00AB0730">
      <w:pPr>
        <w:jc w:val="both"/>
        <w:rPr>
          <w:rFonts w:ascii="Arial" w:hAnsi="Arial" w:cs="Arial"/>
          <w:b/>
          <w:bCs/>
        </w:rPr>
      </w:pPr>
      <w:r w:rsidRPr="006F1BB3">
        <w:rPr>
          <w:rFonts w:ascii="Arial" w:hAnsi="Arial" w:cs="Arial"/>
          <w:b/>
          <w:bCs/>
        </w:rPr>
        <w:lastRenderedPageBreak/>
        <w:t>Weiterführende Literatur</w:t>
      </w:r>
    </w:p>
    <w:p w14:paraId="38F85B42" w14:textId="77777777" w:rsidR="00DD4440" w:rsidRDefault="00DD4440" w:rsidP="00AB0730">
      <w:pPr>
        <w:jc w:val="both"/>
        <w:rPr>
          <w:rFonts w:ascii="Arial" w:hAnsi="Arial" w:cs="Arial"/>
        </w:rPr>
      </w:pPr>
    </w:p>
    <w:p w14:paraId="2290F136" w14:textId="436947E8" w:rsidR="00903B26" w:rsidRDefault="00903B26" w:rsidP="00AB0730">
      <w:pPr>
        <w:jc w:val="both"/>
        <w:rPr>
          <w:rFonts w:ascii="Arial" w:hAnsi="Arial" w:cs="Arial"/>
        </w:rPr>
      </w:pPr>
      <w:proofErr w:type="spellStart"/>
      <w:r w:rsidRPr="00903B26">
        <w:rPr>
          <w:rFonts w:ascii="Arial" w:hAnsi="Arial" w:cs="Arial"/>
        </w:rPr>
        <w:t>Bednarska-Kociołek</w:t>
      </w:r>
      <w:proofErr w:type="spellEnd"/>
      <w:r w:rsidRPr="00903B26">
        <w:rPr>
          <w:rFonts w:ascii="Arial" w:hAnsi="Arial" w:cs="Arial"/>
        </w:rPr>
        <w:t>, Joanna</w:t>
      </w:r>
      <w:r>
        <w:rPr>
          <w:rFonts w:ascii="Arial" w:hAnsi="Arial" w:cs="Arial"/>
        </w:rPr>
        <w:t xml:space="preserve">: </w:t>
      </w:r>
      <w:r w:rsidRPr="00903B26">
        <w:rPr>
          <w:rFonts w:ascii="Arial" w:hAnsi="Arial" w:cs="Arial"/>
        </w:rPr>
        <w:t>Danzig/Gdańsk als Erinnerungsort</w:t>
      </w:r>
      <w:r>
        <w:rPr>
          <w:rFonts w:ascii="Arial" w:hAnsi="Arial" w:cs="Arial"/>
        </w:rPr>
        <w:t>. A</w:t>
      </w:r>
      <w:r w:rsidRPr="00903B26">
        <w:rPr>
          <w:rFonts w:ascii="Arial" w:hAnsi="Arial" w:cs="Arial"/>
        </w:rPr>
        <w:t xml:space="preserve">uf der Suche nach der Identität im Werk von Günter Grass, Stefan </w:t>
      </w:r>
      <w:proofErr w:type="spellStart"/>
      <w:r w:rsidRPr="00903B26">
        <w:rPr>
          <w:rFonts w:ascii="Arial" w:hAnsi="Arial" w:cs="Arial"/>
        </w:rPr>
        <w:t>Chwin</w:t>
      </w:r>
      <w:proofErr w:type="spellEnd"/>
      <w:r w:rsidRPr="00903B26">
        <w:rPr>
          <w:rFonts w:ascii="Arial" w:hAnsi="Arial" w:cs="Arial"/>
        </w:rPr>
        <w:t xml:space="preserve"> und Paweł </w:t>
      </w:r>
      <w:proofErr w:type="spellStart"/>
      <w:r w:rsidRPr="00903B26">
        <w:rPr>
          <w:rFonts w:ascii="Arial" w:hAnsi="Arial" w:cs="Arial"/>
        </w:rPr>
        <w:t>Huelle</w:t>
      </w:r>
      <w:proofErr w:type="spellEnd"/>
      <w:r>
        <w:rPr>
          <w:rFonts w:ascii="Arial" w:hAnsi="Arial" w:cs="Arial"/>
        </w:rPr>
        <w:t xml:space="preserve">. </w:t>
      </w:r>
      <w:r w:rsidRPr="00903B26">
        <w:rPr>
          <w:rFonts w:ascii="Arial" w:hAnsi="Arial" w:cs="Arial"/>
        </w:rPr>
        <w:t>Frankfurt am Main: Peter Lang Edition</w:t>
      </w:r>
      <w:r>
        <w:rPr>
          <w:rFonts w:ascii="Arial" w:hAnsi="Arial" w:cs="Arial"/>
        </w:rPr>
        <w:t xml:space="preserve"> 2016.</w:t>
      </w:r>
    </w:p>
    <w:p w14:paraId="45375187" w14:textId="78EAC350" w:rsidR="00903B26" w:rsidRDefault="00903B26" w:rsidP="00AB0730">
      <w:pPr>
        <w:jc w:val="both"/>
        <w:rPr>
          <w:rFonts w:ascii="Arial" w:hAnsi="Arial" w:cs="Arial"/>
        </w:rPr>
      </w:pPr>
      <w:proofErr w:type="spellStart"/>
      <w:r>
        <w:rPr>
          <w:rFonts w:ascii="Arial" w:hAnsi="Arial" w:cs="Arial"/>
        </w:rPr>
        <w:t>Bogucka</w:t>
      </w:r>
      <w:proofErr w:type="spellEnd"/>
      <w:r>
        <w:rPr>
          <w:rFonts w:ascii="Arial" w:hAnsi="Arial" w:cs="Arial"/>
        </w:rPr>
        <w:t xml:space="preserve">, Maria: </w:t>
      </w:r>
      <w:r w:rsidRPr="00903B26">
        <w:rPr>
          <w:rFonts w:ascii="Arial" w:hAnsi="Arial" w:cs="Arial"/>
        </w:rPr>
        <w:t>Das alte Danzig</w:t>
      </w:r>
      <w:r>
        <w:rPr>
          <w:rFonts w:ascii="Arial" w:hAnsi="Arial" w:cs="Arial"/>
        </w:rPr>
        <w:t xml:space="preserve">. </w:t>
      </w:r>
      <w:r w:rsidRPr="00903B26">
        <w:rPr>
          <w:rFonts w:ascii="Arial" w:hAnsi="Arial" w:cs="Arial"/>
        </w:rPr>
        <w:t xml:space="preserve">Alltagsleben vom 15. - 17. </w:t>
      </w:r>
      <w:r>
        <w:rPr>
          <w:rFonts w:ascii="Arial" w:hAnsi="Arial" w:cs="Arial"/>
        </w:rPr>
        <w:t>Jahrhundert. München: C.H. Beck 1987.</w:t>
      </w:r>
    </w:p>
    <w:p w14:paraId="6153CD98" w14:textId="5917930B" w:rsidR="0022634F" w:rsidRDefault="0022634F" w:rsidP="00AB0730">
      <w:pPr>
        <w:jc w:val="both"/>
        <w:rPr>
          <w:rFonts w:ascii="Arial" w:hAnsi="Arial" w:cs="Arial"/>
        </w:rPr>
      </w:pPr>
      <w:r>
        <w:rPr>
          <w:rFonts w:ascii="Arial" w:hAnsi="Arial" w:cs="Arial"/>
        </w:rPr>
        <w:t>Danzig Gdańsk. Deutsch-Polnische Geschichte, Politik und Literatur. Dillingen: Akademie für Lehrerfortbildung (u.a.) 1996.</w:t>
      </w:r>
    </w:p>
    <w:p w14:paraId="22339460" w14:textId="60EEAAB8" w:rsidR="0022634F" w:rsidRPr="0022634F" w:rsidRDefault="0022634F" w:rsidP="00AB0730">
      <w:pPr>
        <w:jc w:val="both"/>
        <w:rPr>
          <w:rFonts w:ascii="Arial" w:hAnsi="Arial" w:cs="Arial"/>
          <w:i/>
        </w:rPr>
      </w:pPr>
      <w:r>
        <w:rPr>
          <w:rFonts w:ascii="Arial" w:hAnsi="Arial" w:cs="Arial"/>
          <w:i/>
        </w:rPr>
        <w:t>enthält neben historischen Abrissen auch Beiträge und Materialien für den Unterricht</w:t>
      </w:r>
    </w:p>
    <w:p w14:paraId="01999EC7" w14:textId="0E19C5D7" w:rsidR="00A81B56" w:rsidRDefault="00903B26" w:rsidP="00AB0730">
      <w:pPr>
        <w:jc w:val="both"/>
        <w:rPr>
          <w:rFonts w:ascii="Arial" w:hAnsi="Arial" w:cs="Arial"/>
        </w:rPr>
      </w:pPr>
      <w:r>
        <w:rPr>
          <w:rFonts w:ascii="Arial" w:hAnsi="Arial" w:cs="Arial"/>
        </w:rPr>
        <w:t>Friedrich</w:t>
      </w:r>
      <w:r w:rsidR="00A81B56">
        <w:rPr>
          <w:rFonts w:ascii="Arial" w:hAnsi="Arial" w:cs="Arial"/>
        </w:rPr>
        <w:t xml:space="preserve">, Jacek: </w:t>
      </w:r>
      <w:r w:rsidR="00A81B56" w:rsidRPr="00A81B56">
        <w:rPr>
          <w:rFonts w:ascii="Arial" w:hAnsi="Arial" w:cs="Arial"/>
        </w:rPr>
        <w:t>Neue Stadt in altem Gewand</w:t>
      </w:r>
      <w:r w:rsidR="00A81B56">
        <w:rPr>
          <w:rFonts w:ascii="Arial" w:hAnsi="Arial" w:cs="Arial"/>
        </w:rPr>
        <w:t>. D</w:t>
      </w:r>
      <w:r w:rsidR="00A81B56" w:rsidRPr="00A81B56">
        <w:rPr>
          <w:rFonts w:ascii="Arial" w:hAnsi="Arial" w:cs="Arial"/>
        </w:rPr>
        <w:t>er Wiederaufbau Danzigs 1945-1960</w:t>
      </w:r>
      <w:r w:rsidR="00A81B56">
        <w:rPr>
          <w:rFonts w:ascii="Arial" w:hAnsi="Arial" w:cs="Arial"/>
        </w:rPr>
        <w:t>. Köln (u.a.): Böhlau 2010.</w:t>
      </w:r>
    </w:p>
    <w:p w14:paraId="32A2C780" w14:textId="2A6A4940" w:rsidR="00AB516E" w:rsidRDefault="00AB516E" w:rsidP="00AB0730">
      <w:pPr>
        <w:jc w:val="both"/>
        <w:rPr>
          <w:rFonts w:ascii="Arial" w:hAnsi="Arial" w:cs="Arial"/>
        </w:rPr>
      </w:pPr>
      <w:r w:rsidRPr="00AB516E">
        <w:rPr>
          <w:rFonts w:ascii="Arial" w:hAnsi="Arial" w:cs="Arial"/>
        </w:rPr>
        <w:t xml:space="preserve">Graber </w:t>
      </w:r>
      <w:proofErr w:type="spellStart"/>
      <w:r w:rsidRPr="00AB516E">
        <w:rPr>
          <w:rFonts w:ascii="Arial" w:hAnsi="Arial" w:cs="Arial"/>
        </w:rPr>
        <w:t>Majchrzak</w:t>
      </w:r>
      <w:proofErr w:type="spellEnd"/>
      <w:r w:rsidRPr="00AB516E">
        <w:rPr>
          <w:rFonts w:ascii="Arial" w:hAnsi="Arial" w:cs="Arial"/>
        </w:rPr>
        <w:t>, Sarah</w:t>
      </w:r>
      <w:r>
        <w:rPr>
          <w:rFonts w:ascii="Arial" w:hAnsi="Arial" w:cs="Arial"/>
        </w:rPr>
        <w:t>:</w:t>
      </w:r>
      <w:r w:rsidRPr="00AB516E">
        <w:rPr>
          <w:rFonts w:ascii="Arial" w:hAnsi="Arial" w:cs="Arial"/>
        </w:rPr>
        <w:t xml:space="preserve"> Arbeit – Produktion – Protest</w:t>
      </w:r>
      <w:r w:rsidR="001F4F56">
        <w:rPr>
          <w:rFonts w:ascii="Arial" w:hAnsi="Arial" w:cs="Arial"/>
        </w:rPr>
        <w:t xml:space="preserve">. </w:t>
      </w:r>
      <w:r w:rsidRPr="00AB516E">
        <w:rPr>
          <w:rFonts w:ascii="Arial" w:hAnsi="Arial" w:cs="Arial"/>
        </w:rPr>
        <w:t xml:space="preserve">Die Leninwerft in Gdańsk und die AG </w:t>
      </w:r>
      <w:r>
        <w:rPr>
          <w:rFonts w:ascii="Arial" w:hAnsi="Arial" w:cs="Arial"/>
        </w:rPr>
        <w:t>„</w:t>
      </w:r>
      <w:r w:rsidRPr="00AB516E">
        <w:rPr>
          <w:rFonts w:ascii="Arial" w:hAnsi="Arial" w:cs="Arial"/>
        </w:rPr>
        <w:t>Weser</w:t>
      </w:r>
      <w:r>
        <w:rPr>
          <w:rFonts w:ascii="Arial" w:hAnsi="Arial" w:cs="Arial"/>
        </w:rPr>
        <w:t>“</w:t>
      </w:r>
      <w:r w:rsidRPr="00AB516E">
        <w:rPr>
          <w:rFonts w:ascii="Arial" w:hAnsi="Arial" w:cs="Arial"/>
        </w:rPr>
        <w:t xml:space="preserve"> in Bremen im Vergleich (1968-1983) (2020)</w:t>
      </w:r>
      <w:r>
        <w:rPr>
          <w:rFonts w:ascii="Arial" w:hAnsi="Arial" w:cs="Arial"/>
        </w:rPr>
        <w:t xml:space="preserve">. </w:t>
      </w:r>
      <w:r w:rsidRPr="00AB516E">
        <w:rPr>
          <w:rFonts w:ascii="Arial" w:hAnsi="Arial" w:cs="Arial"/>
        </w:rPr>
        <w:t>G</w:t>
      </w:r>
      <w:r>
        <w:rPr>
          <w:rFonts w:ascii="Arial" w:hAnsi="Arial" w:cs="Arial"/>
        </w:rPr>
        <w:t>ö</w:t>
      </w:r>
      <w:r w:rsidRPr="00AB516E">
        <w:rPr>
          <w:rFonts w:ascii="Arial" w:hAnsi="Arial" w:cs="Arial"/>
        </w:rPr>
        <w:t>ttingen: Vandenhoeck &amp; Ruprecht</w:t>
      </w:r>
      <w:r>
        <w:rPr>
          <w:rFonts w:ascii="Arial" w:hAnsi="Arial" w:cs="Arial"/>
        </w:rPr>
        <w:t xml:space="preserve"> 2020.</w:t>
      </w:r>
    </w:p>
    <w:p w14:paraId="0DC78CB2" w14:textId="340EB0D6" w:rsidR="00F1475F" w:rsidRDefault="00F1475F" w:rsidP="00AB0730">
      <w:pPr>
        <w:jc w:val="both"/>
        <w:rPr>
          <w:rFonts w:ascii="Arial" w:hAnsi="Arial" w:cs="Arial"/>
        </w:rPr>
      </w:pPr>
      <w:r>
        <w:rPr>
          <w:rFonts w:ascii="Arial" w:hAnsi="Arial" w:cs="Arial"/>
        </w:rPr>
        <w:t>Hammel-Kiesow, Rolf: Die Hanse. München: C.H. Beck 2000.</w:t>
      </w:r>
    </w:p>
    <w:p w14:paraId="7CAC64D4" w14:textId="43BC6537" w:rsidR="00903B26" w:rsidRPr="00903B26" w:rsidRDefault="00903B26" w:rsidP="00AB0730">
      <w:pPr>
        <w:jc w:val="both"/>
        <w:rPr>
          <w:rFonts w:ascii="Arial" w:hAnsi="Arial" w:cs="Arial"/>
        </w:rPr>
      </w:pPr>
      <w:r w:rsidRPr="00903B26">
        <w:rPr>
          <w:rFonts w:ascii="Arial" w:hAnsi="Arial" w:cs="Arial"/>
        </w:rPr>
        <w:t>Holzer, Jerzy: Solidarität. Die G</w:t>
      </w:r>
      <w:r>
        <w:rPr>
          <w:rFonts w:ascii="Arial" w:hAnsi="Arial" w:cs="Arial"/>
        </w:rPr>
        <w:t>eschichte einer freien Gewerkschaft in Polen. München: C.H. Beck 1985.</w:t>
      </w:r>
    </w:p>
    <w:p w14:paraId="4D1211C6" w14:textId="5AD83B2F" w:rsidR="00A81B56" w:rsidRDefault="00A81B56" w:rsidP="00AB0730">
      <w:pPr>
        <w:jc w:val="both"/>
        <w:rPr>
          <w:rFonts w:ascii="Arial" w:hAnsi="Arial" w:cs="Arial"/>
        </w:rPr>
      </w:pPr>
      <w:r w:rsidRPr="00903B26">
        <w:rPr>
          <w:rFonts w:ascii="Arial" w:hAnsi="Arial" w:cs="Arial"/>
        </w:rPr>
        <w:t xml:space="preserve">Loew, Peter Oliver: Danzig. </w:t>
      </w:r>
      <w:r>
        <w:rPr>
          <w:rFonts w:ascii="Arial" w:hAnsi="Arial" w:cs="Arial"/>
        </w:rPr>
        <w:t>Biographie einer Stadt. München: C.H. Beck 2011.</w:t>
      </w:r>
    </w:p>
    <w:p w14:paraId="346372C9" w14:textId="2BAB0865" w:rsidR="00F1475F" w:rsidRDefault="00F1475F" w:rsidP="00AB0730">
      <w:pPr>
        <w:jc w:val="both"/>
        <w:rPr>
          <w:rFonts w:ascii="Arial" w:hAnsi="Arial" w:cs="Arial"/>
        </w:rPr>
      </w:pPr>
      <w:proofErr w:type="spellStart"/>
      <w:r>
        <w:rPr>
          <w:rFonts w:ascii="Arial" w:hAnsi="Arial" w:cs="Arial"/>
        </w:rPr>
        <w:t>Piekałkiewicz</w:t>
      </w:r>
      <w:proofErr w:type="spellEnd"/>
      <w:r>
        <w:rPr>
          <w:rFonts w:ascii="Arial" w:hAnsi="Arial" w:cs="Arial"/>
        </w:rPr>
        <w:t xml:space="preserve">, Janusz: </w:t>
      </w:r>
      <w:r w:rsidRPr="00F1475F">
        <w:rPr>
          <w:rFonts w:ascii="Arial" w:hAnsi="Arial" w:cs="Arial"/>
        </w:rPr>
        <w:t>Polenfeldzug: Hitler und Stalin zerschlagen die Polnische Republik</w:t>
      </w:r>
      <w:r>
        <w:rPr>
          <w:rFonts w:ascii="Arial" w:hAnsi="Arial" w:cs="Arial"/>
        </w:rPr>
        <w:t xml:space="preserve">. Augsburg: </w:t>
      </w:r>
      <w:proofErr w:type="spellStart"/>
      <w:r>
        <w:rPr>
          <w:rFonts w:ascii="Arial" w:hAnsi="Arial" w:cs="Arial"/>
        </w:rPr>
        <w:t>Bechtermünz</w:t>
      </w:r>
      <w:proofErr w:type="spellEnd"/>
      <w:r>
        <w:rPr>
          <w:rFonts w:ascii="Arial" w:hAnsi="Arial" w:cs="Arial"/>
        </w:rPr>
        <w:t xml:space="preserve"> 1997.</w:t>
      </w:r>
    </w:p>
    <w:p w14:paraId="5B6DC296" w14:textId="1C145CC0" w:rsidR="00172A33" w:rsidRDefault="00172A33" w:rsidP="00AB0730">
      <w:pPr>
        <w:jc w:val="both"/>
        <w:rPr>
          <w:rFonts w:ascii="Arial" w:hAnsi="Arial" w:cs="Arial"/>
        </w:rPr>
      </w:pPr>
      <w:r w:rsidRPr="00172A33">
        <w:rPr>
          <w:rFonts w:ascii="Arial" w:hAnsi="Arial" w:cs="Arial"/>
        </w:rPr>
        <w:t xml:space="preserve">Schindler, Thomas; Schuster-Fox, Angelika; </w:t>
      </w:r>
      <w:proofErr w:type="spellStart"/>
      <w:r w:rsidRPr="00172A33">
        <w:rPr>
          <w:rFonts w:ascii="Arial" w:hAnsi="Arial" w:cs="Arial"/>
        </w:rPr>
        <w:t>Praxenthaler</w:t>
      </w:r>
      <w:proofErr w:type="spellEnd"/>
      <w:r w:rsidRPr="00172A33">
        <w:rPr>
          <w:rFonts w:ascii="Arial" w:hAnsi="Arial" w:cs="Arial"/>
        </w:rPr>
        <w:t>, Luzia</w:t>
      </w:r>
      <w:r>
        <w:rPr>
          <w:rFonts w:ascii="Arial" w:hAnsi="Arial" w:cs="Arial"/>
        </w:rPr>
        <w:t>:</w:t>
      </w:r>
      <w:r w:rsidRPr="00172A33">
        <w:rPr>
          <w:rFonts w:ascii="Arial" w:hAnsi="Arial" w:cs="Arial"/>
        </w:rPr>
        <w:t xml:space="preserve"> Schnaps: Hochprozentige Kulturgeschichte in Schlaglichtern</w:t>
      </w:r>
      <w:r>
        <w:rPr>
          <w:rFonts w:ascii="Arial" w:hAnsi="Arial" w:cs="Arial"/>
        </w:rPr>
        <w:t>. Flörsbachtal 2022, S. 157-161.</w:t>
      </w:r>
    </w:p>
    <w:p w14:paraId="3C5B164E" w14:textId="1CB64059" w:rsidR="00A81B56" w:rsidRDefault="00A81B56" w:rsidP="00AB0730">
      <w:pPr>
        <w:jc w:val="both"/>
        <w:rPr>
          <w:rFonts w:ascii="Arial" w:hAnsi="Arial" w:cs="Arial"/>
        </w:rPr>
      </w:pPr>
      <w:r>
        <w:rPr>
          <w:rFonts w:ascii="Arial" w:hAnsi="Arial" w:cs="Arial"/>
        </w:rPr>
        <w:t xml:space="preserve">Siegler, Hans-Georg: </w:t>
      </w:r>
      <w:r w:rsidRPr="00A81B56">
        <w:rPr>
          <w:rFonts w:ascii="Arial" w:hAnsi="Arial" w:cs="Arial"/>
        </w:rPr>
        <w:t>Danzig</w:t>
      </w:r>
      <w:r>
        <w:rPr>
          <w:rFonts w:ascii="Arial" w:hAnsi="Arial" w:cs="Arial"/>
        </w:rPr>
        <w:t xml:space="preserve">. </w:t>
      </w:r>
      <w:r w:rsidRPr="00A81B56">
        <w:rPr>
          <w:rFonts w:ascii="Arial" w:hAnsi="Arial" w:cs="Arial"/>
        </w:rPr>
        <w:t>Chronik eines Jahrtausends</w:t>
      </w:r>
      <w:r>
        <w:rPr>
          <w:rFonts w:ascii="Arial" w:hAnsi="Arial" w:cs="Arial"/>
        </w:rPr>
        <w:t>. Düsseldorf: Droste 1991.</w:t>
      </w:r>
    </w:p>
    <w:p w14:paraId="5BE42958" w14:textId="77777777" w:rsidR="00A81B56" w:rsidRPr="00A81B56" w:rsidRDefault="00A81B56" w:rsidP="00AB0730">
      <w:pPr>
        <w:jc w:val="both"/>
        <w:rPr>
          <w:rFonts w:ascii="Arial" w:hAnsi="Arial" w:cs="Arial"/>
        </w:rPr>
      </w:pPr>
    </w:p>
    <w:sectPr w:rsidR="00A81B56" w:rsidRPr="00A81B5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9CB0" w14:textId="77777777" w:rsidR="00627477" w:rsidRDefault="00627477" w:rsidP="00F70908">
      <w:pPr>
        <w:spacing w:after="0" w:line="240" w:lineRule="auto"/>
      </w:pPr>
      <w:r>
        <w:separator/>
      </w:r>
    </w:p>
  </w:endnote>
  <w:endnote w:type="continuationSeparator" w:id="0">
    <w:p w14:paraId="22928513" w14:textId="77777777" w:rsidR="00627477" w:rsidRDefault="00627477" w:rsidP="00F7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4445" w14:textId="77777777" w:rsidR="00627477" w:rsidRDefault="00627477" w:rsidP="00F70908">
      <w:pPr>
        <w:spacing w:after="0" w:line="240" w:lineRule="auto"/>
      </w:pPr>
      <w:r>
        <w:separator/>
      </w:r>
    </w:p>
  </w:footnote>
  <w:footnote w:type="continuationSeparator" w:id="0">
    <w:p w14:paraId="040D5018" w14:textId="77777777" w:rsidR="00627477" w:rsidRDefault="00627477" w:rsidP="00F7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1D07" w14:textId="35BD204F" w:rsidR="00F70908" w:rsidRDefault="00A5045C" w:rsidP="00F70908">
    <w:pPr>
      <w:pStyle w:val="Kopfzeile"/>
    </w:pPr>
    <w:r w:rsidRPr="00A5045C">
      <w:rPr>
        <w:i/>
        <w:iCs/>
      </w:rPr>
      <w:t xml:space="preserve">Landeskunde Danzig / Gdańsk oder: Vom Übermaß an Geschichte </w:t>
    </w:r>
    <w:r w:rsidRPr="00A5045C">
      <w:rPr>
        <w:i/>
        <w:iCs/>
      </w:rPr>
      <w:tab/>
    </w:r>
    <w:r w:rsidR="00F70908" w:rsidRPr="00A5045C">
      <w:rPr>
        <w:rFonts w:ascii="Arial" w:eastAsia="Times New Roman" w:hAnsi="Arial" w:cs="Times New Roman"/>
        <w:b/>
        <w:i/>
        <w:iCs/>
        <w:sz w:val="20"/>
        <w:szCs w:val="24"/>
        <w:lang w:eastAsia="de-DE"/>
      </w:rPr>
      <w:t>Landeskunde</w:t>
    </w:r>
    <w:r w:rsidR="00F70908" w:rsidRPr="00F70908">
      <w:rPr>
        <w:rFonts w:ascii="Webdings" w:eastAsia="Times New Roman" w:hAnsi="Webdings" w:cs="Verdana"/>
        <w:sz w:val="20"/>
        <w:szCs w:val="24"/>
        <w:lang w:eastAsia="de-D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B8"/>
    <w:rsid w:val="000B4953"/>
    <w:rsid w:val="00172A33"/>
    <w:rsid w:val="00193261"/>
    <w:rsid w:val="001F4F56"/>
    <w:rsid w:val="0022634F"/>
    <w:rsid w:val="002E4B8D"/>
    <w:rsid w:val="00394CA4"/>
    <w:rsid w:val="005011FE"/>
    <w:rsid w:val="00526343"/>
    <w:rsid w:val="00590E1E"/>
    <w:rsid w:val="005F2D5A"/>
    <w:rsid w:val="00627477"/>
    <w:rsid w:val="006F1BB3"/>
    <w:rsid w:val="00717F25"/>
    <w:rsid w:val="00751818"/>
    <w:rsid w:val="00850CD9"/>
    <w:rsid w:val="008C247B"/>
    <w:rsid w:val="00903B26"/>
    <w:rsid w:val="00912CB8"/>
    <w:rsid w:val="00933A67"/>
    <w:rsid w:val="009850CD"/>
    <w:rsid w:val="00A04DB8"/>
    <w:rsid w:val="00A21699"/>
    <w:rsid w:val="00A5045C"/>
    <w:rsid w:val="00A81B56"/>
    <w:rsid w:val="00AA7FB2"/>
    <w:rsid w:val="00AB0730"/>
    <w:rsid w:val="00AB516E"/>
    <w:rsid w:val="00C31197"/>
    <w:rsid w:val="00C75E32"/>
    <w:rsid w:val="00CF4DD2"/>
    <w:rsid w:val="00D01738"/>
    <w:rsid w:val="00D05F5F"/>
    <w:rsid w:val="00D31059"/>
    <w:rsid w:val="00DD4440"/>
    <w:rsid w:val="00E566E7"/>
    <w:rsid w:val="00E7219B"/>
    <w:rsid w:val="00EB2830"/>
    <w:rsid w:val="00F1475F"/>
    <w:rsid w:val="00F1615F"/>
    <w:rsid w:val="00F70908"/>
    <w:rsid w:val="00FE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F71C"/>
  <w15:chartTrackingRefBased/>
  <w15:docId w15:val="{604BD0FB-1FCA-4958-9511-EB3CAF40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9850CD"/>
    <w:pPr>
      <w:spacing w:after="0" w:line="240" w:lineRule="auto"/>
      <w:jc w:val="both"/>
    </w:pPr>
    <w:rPr>
      <w:sz w:val="20"/>
      <w:szCs w:val="20"/>
    </w:rPr>
  </w:style>
  <w:style w:type="character" w:customStyle="1" w:styleId="FunotentextZchn">
    <w:name w:val="Fußnotentext Zchn"/>
    <w:basedOn w:val="Absatz-Standardschriftart"/>
    <w:link w:val="Funotentext"/>
    <w:uiPriority w:val="99"/>
    <w:rsid w:val="009850CD"/>
    <w:rPr>
      <w:sz w:val="20"/>
      <w:szCs w:val="20"/>
    </w:rPr>
  </w:style>
  <w:style w:type="paragraph" w:styleId="Kopfzeile">
    <w:name w:val="header"/>
    <w:basedOn w:val="Standard"/>
    <w:link w:val="KopfzeileZchn"/>
    <w:uiPriority w:val="99"/>
    <w:unhideWhenUsed/>
    <w:rsid w:val="00F709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0908"/>
  </w:style>
  <w:style w:type="paragraph" w:styleId="Fuzeile">
    <w:name w:val="footer"/>
    <w:basedOn w:val="Standard"/>
    <w:link w:val="FuzeileZchn"/>
    <w:uiPriority w:val="99"/>
    <w:unhideWhenUsed/>
    <w:rsid w:val="00F709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0908"/>
  </w:style>
  <w:style w:type="character" w:styleId="Hyperlink">
    <w:name w:val="Hyperlink"/>
    <w:basedOn w:val="Absatz-Standardschriftart"/>
    <w:uiPriority w:val="99"/>
    <w:unhideWhenUsed/>
    <w:rsid w:val="00D01738"/>
    <w:rPr>
      <w:color w:val="0563C1" w:themeColor="hyperlink"/>
      <w:u w:val="single"/>
    </w:rPr>
  </w:style>
  <w:style w:type="character" w:customStyle="1" w:styleId="NichtaufgelsteErwhnung1">
    <w:name w:val="Nicht aufgelöste Erwähnung1"/>
    <w:basedOn w:val="Absatz-Standardschriftart"/>
    <w:uiPriority w:val="99"/>
    <w:semiHidden/>
    <w:unhideWhenUsed/>
    <w:rsid w:val="00D01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747">
      <w:bodyDiv w:val="1"/>
      <w:marLeft w:val="0"/>
      <w:marRight w:val="0"/>
      <w:marTop w:val="0"/>
      <w:marBottom w:val="0"/>
      <w:divBdr>
        <w:top w:val="none" w:sz="0" w:space="0" w:color="auto"/>
        <w:left w:val="none" w:sz="0" w:space="0" w:color="auto"/>
        <w:bottom w:val="none" w:sz="0" w:space="0" w:color="auto"/>
        <w:right w:val="none" w:sz="0" w:space="0" w:color="auto"/>
      </w:divBdr>
      <w:divsChild>
        <w:div w:id="2036228109">
          <w:marLeft w:val="0"/>
          <w:marRight w:val="0"/>
          <w:marTop w:val="0"/>
          <w:marBottom w:val="0"/>
          <w:divBdr>
            <w:top w:val="none" w:sz="0" w:space="0" w:color="auto"/>
            <w:left w:val="none" w:sz="0" w:space="0" w:color="auto"/>
            <w:bottom w:val="none" w:sz="0" w:space="0" w:color="auto"/>
            <w:right w:val="none" w:sz="0" w:space="0" w:color="auto"/>
          </w:divBdr>
        </w:div>
      </w:divsChild>
    </w:div>
    <w:div w:id="252320593">
      <w:bodyDiv w:val="1"/>
      <w:marLeft w:val="0"/>
      <w:marRight w:val="0"/>
      <w:marTop w:val="0"/>
      <w:marBottom w:val="0"/>
      <w:divBdr>
        <w:top w:val="none" w:sz="0" w:space="0" w:color="auto"/>
        <w:left w:val="none" w:sz="0" w:space="0" w:color="auto"/>
        <w:bottom w:val="none" w:sz="0" w:space="0" w:color="auto"/>
        <w:right w:val="none" w:sz="0" w:space="0" w:color="auto"/>
      </w:divBdr>
      <w:divsChild>
        <w:div w:id="898713900">
          <w:marLeft w:val="0"/>
          <w:marRight w:val="0"/>
          <w:marTop w:val="0"/>
          <w:marBottom w:val="0"/>
          <w:divBdr>
            <w:top w:val="none" w:sz="0" w:space="0" w:color="auto"/>
            <w:left w:val="none" w:sz="0" w:space="0" w:color="auto"/>
            <w:bottom w:val="none" w:sz="0" w:space="0" w:color="auto"/>
            <w:right w:val="none" w:sz="0" w:space="0" w:color="auto"/>
          </w:divBdr>
        </w:div>
      </w:divsChild>
    </w:div>
    <w:div w:id="354692317">
      <w:bodyDiv w:val="1"/>
      <w:marLeft w:val="0"/>
      <w:marRight w:val="0"/>
      <w:marTop w:val="0"/>
      <w:marBottom w:val="0"/>
      <w:divBdr>
        <w:top w:val="none" w:sz="0" w:space="0" w:color="auto"/>
        <w:left w:val="none" w:sz="0" w:space="0" w:color="auto"/>
        <w:bottom w:val="none" w:sz="0" w:space="0" w:color="auto"/>
        <w:right w:val="none" w:sz="0" w:space="0" w:color="auto"/>
      </w:divBdr>
    </w:div>
    <w:div w:id="1245451987">
      <w:bodyDiv w:val="1"/>
      <w:marLeft w:val="0"/>
      <w:marRight w:val="0"/>
      <w:marTop w:val="0"/>
      <w:marBottom w:val="0"/>
      <w:divBdr>
        <w:top w:val="none" w:sz="0" w:space="0" w:color="auto"/>
        <w:left w:val="none" w:sz="0" w:space="0" w:color="auto"/>
        <w:bottom w:val="none" w:sz="0" w:space="0" w:color="auto"/>
        <w:right w:val="none" w:sz="0" w:space="0" w:color="auto"/>
      </w:divBdr>
      <w:divsChild>
        <w:div w:id="1970814039">
          <w:marLeft w:val="0"/>
          <w:marRight w:val="0"/>
          <w:marTop w:val="0"/>
          <w:marBottom w:val="0"/>
          <w:divBdr>
            <w:top w:val="none" w:sz="0" w:space="0" w:color="auto"/>
            <w:left w:val="none" w:sz="0" w:space="0" w:color="auto"/>
            <w:bottom w:val="none" w:sz="0" w:space="0" w:color="auto"/>
            <w:right w:val="none" w:sz="0" w:space="0" w:color="auto"/>
          </w:divBdr>
        </w:div>
      </w:divsChild>
    </w:div>
    <w:div w:id="1544556949">
      <w:bodyDiv w:val="1"/>
      <w:marLeft w:val="0"/>
      <w:marRight w:val="0"/>
      <w:marTop w:val="0"/>
      <w:marBottom w:val="0"/>
      <w:divBdr>
        <w:top w:val="none" w:sz="0" w:space="0" w:color="auto"/>
        <w:left w:val="none" w:sz="0" w:space="0" w:color="auto"/>
        <w:bottom w:val="none" w:sz="0" w:space="0" w:color="auto"/>
        <w:right w:val="none" w:sz="0" w:space="0" w:color="auto"/>
      </w:divBdr>
      <w:divsChild>
        <w:div w:id="315769441">
          <w:marLeft w:val="0"/>
          <w:marRight w:val="0"/>
          <w:marTop w:val="0"/>
          <w:marBottom w:val="0"/>
          <w:divBdr>
            <w:top w:val="none" w:sz="0" w:space="0" w:color="auto"/>
            <w:left w:val="none" w:sz="0" w:space="0" w:color="auto"/>
            <w:bottom w:val="none" w:sz="0" w:space="0" w:color="auto"/>
            <w:right w:val="none" w:sz="0" w:space="0" w:color="auto"/>
          </w:divBdr>
        </w:div>
        <w:div w:id="546989779">
          <w:marLeft w:val="0"/>
          <w:marRight w:val="0"/>
          <w:marTop w:val="0"/>
          <w:marBottom w:val="0"/>
          <w:divBdr>
            <w:top w:val="none" w:sz="0" w:space="0" w:color="auto"/>
            <w:left w:val="none" w:sz="0" w:space="0" w:color="auto"/>
            <w:bottom w:val="none" w:sz="0" w:space="0" w:color="auto"/>
            <w:right w:val="none" w:sz="0" w:space="0" w:color="auto"/>
          </w:divBdr>
        </w:div>
        <w:div w:id="1445269577">
          <w:marLeft w:val="0"/>
          <w:marRight w:val="0"/>
          <w:marTop w:val="0"/>
          <w:marBottom w:val="0"/>
          <w:divBdr>
            <w:top w:val="none" w:sz="0" w:space="0" w:color="auto"/>
            <w:left w:val="none" w:sz="0" w:space="0" w:color="auto"/>
            <w:bottom w:val="none" w:sz="0" w:space="0" w:color="auto"/>
            <w:right w:val="none" w:sz="0" w:space="0" w:color="auto"/>
          </w:divBdr>
        </w:div>
      </w:divsChild>
    </w:div>
    <w:div w:id="1693145938">
      <w:bodyDiv w:val="1"/>
      <w:marLeft w:val="0"/>
      <w:marRight w:val="0"/>
      <w:marTop w:val="0"/>
      <w:marBottom w:val="0"/>
      <w:divBdr>
        <w:top w:val="none" w:sz="0" w:space="0" w:color="auto"/>
        <w:left w:val="none" w:sz="0" w:space="0" w:color="auto"/>
        <w:bottom w:val="none" w:sz="0" w:space="0" w:color="auto"/>
        <w:right w:val="none" w:sz="0" w:space="0" w:color="auto"/>
      </w:divBdr>
      <w:divsChild>
        <w:div w:id="1157840162">
          <w:marLeft w:val="0"/>
          <w:marRight w:val="0"/>
          <w:marTop w:val="0"/>
          <w:marBottom w:val="0"/>
          <w:divBdr>
            <w:top w:val="none" w:sz="0" w:space="0" w:color="auto"/>
            <w:left w:val="none" w:sz="0" w:space="0" w:color="auto"/>
            <w:bottom w:val="none" w:sz="0" w:space="0" w:color="auto"/>
            <w:right w:val="none" w:sz="0" w:space="0" w:color="auto"/>
          </w:divBdr>
        </w:div>
        <w:div w:id="1840151734">
          <w:marLeft w:val="0"/>
          <w:marRight w:val="0"/>
          <w:marTop w:val="0"/>
          <w:marBottom w:val="0"/>
          <w:divBdr>
            <w:top w:val="none" w:sz="0" w:space="0" w:color="auto"/>
            <w:left w:val="none" w:sz="0" w:space="0" w:color="auto"/>
            <w:bottom w:val="none" w:sz="0" w:space="0" w:color="auto"/>
            <w:right w:val="none" w:sz="0" w:space="0" w:color="auto"/>
          </w:divBdr>
        </w:div>
        <w:div w:id="957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3</cp:revision>
  <dcterms:created xsi:type="dcterms:W3CDTF">2022-08-31T08:53:00Z</dcterms:created>
  <dcterms:modified xsi:type="dcterms:W3CDTF">2022-09-02T13:14:00Z</dcterms:modified>
</cp:coreProperties>
</file>