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0732" w14:textId="77777777" w:rsidR="00083318" w:rsidRDefault="00D50A38" w:rsidP="00083318">
      <w:pPr>
        <w:pStyle w:val="0berschrift1"/>
        <w:rPr>
          <w:szCs w:val="22"/>
        </w:rPr>
      </w:pPr>
      <w:r>
        <w:rPr>
          <w:sz w:val="24"/>
        </w:rPr>
        <w:t>30</w:t>
      </w:r>
      <w:r w:rsidR="003B7AA3">
        <w:rPr>
          <w:sz w:val="24"/>
        </w:rPr>
        <w:t xml:space="preserve"> Jahre „</w:t>
      </w:r>
      <w:r w:rsidR="003B7AA3">
        <w:rPr>
          <w:szCs w:val="22"/>
        </w:rPr>
        <w:t xml:space="preserve">Vertrag über gute Nachbarschaft und freundschaftliche Zusammenarbeit“ – </w:t>
      </w:r>
      <w:r w:rsidR="006E6017">
        <w:rPr>
          <w:szCs w:val="22"/>
        </w:rPr>
        <w:t>ein Dokument als Gradmesser der deutsch-polnischen Beziehungen</w:t>
      </w:r>
    </w:p>
    <w:p w14:paraId="7BF8D297" w14:textId="77777777" w:rsidR="003B7AA3" w:rsidRPr="003B7AA3" w:rsidRDefault="003B7AA3" w:rsidP="003B7AA3">
      <w:pPr>
        <w:pStyle w:val="1Standardflietext"/>
      </w:pPr>
    </w:p>
    <w:p w14:paraId="13B3EB5C" w14:textId="77777777" w:rsidR="00083318" w:rsidRPr="000455E8" w:rsidRDefault="00083318" w:rsidP="00083318">
      <w:pPr>
        <w:pStyle w:val="0berschrift2"/>
      </w:pPr>
      <w:r>
        <w:t>Kurzbeschreibung des Moduls</w:t>
      </w:r>
    </w:p>
    <w:p w14:paraId="7858EFAD" w14:textId="35BE182A" w:rsidR="008E00E2" w:rsidRDefault="003B7AA3" w:rsidP="00D0418F">
      <w:pPr>
        <w:pStyle w:val="1Standardflietext"/>
        <w:jc w:val="both"/>
        <w:rPr>
          <w:szCs w:val="22"/>
        </w:rPr>
      </w:pPr>
      <w:r>
        <w:rPr>
          <w:szCs w:val="22"/>
        </w:rPr>
        <w:t>Am 17. Juni 20</w:t>
      </w:r>
      <w:r w:rsidR="001710A0">
        <w:rPr>
          <w:szCs w:val="22"/>
        </w:rPr>
        <w:t>21</w:t>
      </w:r>
      <w:r>
        <w:rPr>
          <w:szCs w:val="22"/>
        </w:rPr>
        <w:t xml:space="preserve"> jährt</w:t>
      </w:r>
      <w:r w:rsidR="00C675CB">
        <w:rPr>
          <w:szCs w:val="22"/>
        </w:rPr>
        <w:t>e</w:t>
      </w:r>
      <w:r>
        <w:rPr>
          <w:szCs w:val="22"/>
        </w:rPr>
        <w:t xml:space="preserve"> sich der Abschluss des „Vertrags über gute Nachbarschaft und freundschaftliche Zusammenarbeit“ zwischen Deutschland und Polen aus dem Jahr 1991 zum </w:t>
      </w:r>
      <w:r w:rsidR="00C675CB">
        <w:rPr>
          <w:szCs w:val="22"/>
        </w:rPr>
        <w:t xml:space="preserve">dreißigsten </w:t>
      </w:r>
      <w:r>
        <w:rPr>
          <w:szCs w:val="22"/>
        </w:rPr>
        <w:t xml:space="preserve">Mal. </w:t>
      </w:r>
      <w:r w:rsidR="008E00E2">
        <w:rPr>
          <w:szCs w:val="22"/>
        </w:rPr>
        <w:t xml:space="preserve">Mit diesem Dokument </w:t>
      </w:r>
      <w:r w:rsidR="00F918FA">
        <w:rPr>
          <w:szCs w:val="22"/>
        </w:rPr>
        <w:t xml:space="preserve">wurde </w:t>
      </w:r>
      <w:r w:rsidR="008E00E2">
        <w:rPr>
          <w:szCs w:val="22"/>
        </w:rPr>
        <w:t xml:space="preserve">damals </w:t>
      </w:r>
      <w:r w:rsidR="00F918FA">
        <w:rPr>
          <w:szCs w:val="22"/>
        </w:rPr>
        <w:t>eine neue Ära in den</w:t>
      </w:r>
      <w:r w:rsidR="00D0418F">
        <w:rPr>
          <w:szCs w:val="22"/>
        </w:rPr>
        <w:t xml:space="preserve"> politischen und gesellschaftlichen </w:t>
      </w:r>
      <w:r w:rsidR="00F918FA">
        <w:rPr>
          <w:szCs w:val="22"/>
        </w:rPr>
        <w:t xml:space="preserve">Beziehungen </w:t>
      </w:r>
      <w:r w:rsidR="00D0418F">
        <w:rPr>
          <w:szCs w:val="22"/>
        </w:rPr>
        <w:t>zwisc</w:t>
      </w:r>
      <w:r w:rsidR="008E00E2">
        <w:rPr>
          <w:szCs w:val="22"/>
        </w:rPr>
        <w:t xml:space="preserve">hen beiden Ländern eingeleitet und </w:t>
      </w:r>
      <w:r w:rsidR="00F02708">
        <w:rPr>
          <w:szCs w:val="22"/>
        </w:rPr>
        <w:t>auf der Ebene der Politik, Wirtschaft, Gesellschaft und Bildung eine neue Qualität der</w:t>
      </w:r>
      <w:r w:rsidR="008E00E2">
        <w:rPr>
          <w:szCs w:val="22"/>
        </w:rPr>
        <w:t xml:space="preserve"> Zusammenarbeit festgeschrieben. Bis heute gilt das Ausmaß der Ausgestaltung der damals festgelegten Rahmenziele als wichtiger Gradmesser für das aktuelle politische und gesellschaftliche Verhältnis zwischen beiden Regierungen und Gesellschaften.</w:t>
      </w:r>
    </w:p>
    <w:p w14:paraId="06EFB617" w14:textId="77777777" w:rsidR="008E00E2" w:rsidRDefault="008E00E2" w:rsidP="00D0418F">
      <w:pPr>
        <w:pStyle w:val="1Standardflietext"/>
        <w:jc w:val="both"/>
        <w:rPr>
          <w:szCs w:val="22"/>
        </w:rPr>
      </w:pPr>
    </w:p>
    <w:p w14:paraId="352935BF" w14:textId="77777777" w:rsidR="00D0418F" w:rsidRPr="00B45D79" w:rsidRDefault="008E00E2" w:rsidP="00D0418F">
      <w:pPr>
        <w:pStyle w:val="1Standardflietext"/>
        <w:jc w:val="both"/>
        <w:rPr>
          <w:szCs w:val="22"/>
        </w:rPr>
      </w:pPr>
      <w:r w:rsidRPr="00B45D79">
        <w:rPr>
          <w:szCs w:val="22"/>
        </w:rPr>
        <w:t xml:space="preserve">Vor dem Hintergrund des Jubiläums bringt das </w:t>
      </w:r>
      <w:r w:rsidR="00F02708" w:rsidRPr="00B45D79">
        <w:rPr>
          <w:szCs w:val="22"/>
        </w:rPr>
        <w:t>Modul den SchülerInnen wichtige Inhalte des Vertrages am Beispiel seiner Präambel sowie einiger ausgewählte</w:t>
      </w:r>
      <w:r w:rsidR="00E272DA" w:rsidRPr="00B45D79">
        <w:rPr>
          <w:szCs w:val="22"/>
        </w:rPr>
        <w:t>r</w:t>
      </w:r>
      <w:r w:rsidR="00F02708" w:rsidRPr="00B45D79">
        <w:rPr>
          <w:szCs w:val="22"/>
        </w:rPr>
        <w:t xml:space="preserve"> Artikel näher. Neben den Regelungen zum Umgang mit der deutschen Minderheit in Polen sowie mit polnischsprachigen </w:t>
      </w:r>
      <w:r w:rsidR="00F918FA" w:rsidRPr="00B45D79">
        <w:rPr>
          <w:szCs w:val="22"/>
        </w:rPr>
        <w:t xml:space="preserve">Gruppen </w:t>
      </w:r>
      <w:r w:rsidR="00F02708" w:rsidRPr="00B45D79">
        <w:rPr>
          <w:szCs w:val="22"/>
        </w:rPr>
        <w:t xml:space="preserve">in Deutschland werden </w:t>
      </w:r>
      <w:r w:rsidR="00F16CD7" w:rsidRPr="00B45D79">
        <w:rPr>
          <w:szCs w:val="22"/>
        </w:rPr>
        <w:t xml:space="preserve">Bild- und </w:t>
      </w:r>
      <w:r w:rsidR="00F02708" w:rsidRPr="00B45D79">
        <w:rPr>
          <w:szCs w:val="22"/>
        </w:rPr>
        <w:t>Textquellen bereitgestellt, an</w:t>
      </w:r>
      <w:r w:rsidR="000B42CC" w:rsidRPr="00B45D79">
        <w:rPr>
          <w:szCs w:val="22"/>
        </w:rPr>
        <w:t>h</w:t>
      </w:r>
      <w:r w:rsidR="00F02708" w:rsidRPr="00B45D79">
        <w:rPr>
          <w:szCs w:val="22"/>
        </w:rPr>
        <w:t xml:space="preserve">and derer </w:t>
      </w:r>
      <w:r w:rsidR="00F16CD7" w:rsidRPr="00B45D79">
        <w:rPr>
          <w:szCs w:val="22"/>
        </w:rPr>
        <w:t>das politische und gesellschaftliche Verhältnis zwischen beiden Ländern vermittelt und diskutiert werden kann.</w:t>
      </w:r>
      <w:r w:rsidR="000B42CC" w:rsidRPr="00B45D79">
        <w:rPr>
          <w:szCs w:val="22"/>
        </w:rPr>
        <w:t xml:space="preserve"> </w:t>
      </w:r>
      <w:r w:rsidR="00CB202D" w:rsidRPr="00B45D79">
        <w:rPr>
          <w:szCs w:val="22"/>
        </w:rPr>
        <w:t xml:space="preserve">Ein Arbeitsblatt zum aktuellen deutsch-polnischen Verhältnis </w:t>
      </w:r>
      <w:r w:rsidR="006E6017" w:rsidRPr="00B45D79">
        <w:rPr>
          <w:szCs w:val="22"/>
        </w:rPr>
        <w:t>bietet den Schülerinnen und Schülern die Möglichkeit, die Inhalte des Vertrags anhand des aktuellen politischen Verhältnis</w:t>
      </w:r>
      <w:r w:rsidR="00D1167A" w:rsidRPr="00B45D79">
        <w:rPr>
          <w:szCs w:val="22"/>
        </w:rPr>
        <w:t>ses</w:t>
      </w:r>
      <w:r w:rsidR="006E6017" w:rsidRPr="00B45D79">
        <w:rPr>
          <w:szCs w:val="22"/>
        </w:rPr>
        <w:t xml:space="preserve"> beider Länder zu diskutieren.</w:t>
      </w:r>
    </w:p>
    <w:p w14:paraId="08FFAC5E" w14:textId="77777777" w:rsidR="00083318" w:rsidRPr="00B45D79" w:rsidRDefault="00083318" w:rsidP="00083318">
      <w:pPr>
        <w:pStyle w:val="1Standardflietext"/>
      </w:pPr>
    </w:p>
    <w:p w14:paraId="53844CAB" w14:textId="77777777" w:rsidR="00083318" w:rsidRPr="00B45D79" w:rsidRDefault="00083318" w:rsidP="00083318">
      <w:pPr>
        <w:pStyle w:val="0berschrift2"/>
      </w:pPr>
      <w:r w:rsidRPr="00B45D79">
        <w:t>Das Modul enthält</w:t>
      </w:r>
    </w:p>
    <w:p w14:paraId="157E10A5" w14:textId="77777777" w:rsidR="00083318" w:rsidRPr="00B45D79" w:rsidRDefault="00083318" w:rsidP="00083318">
      <w:pPr>
        <w:pStyle w:val="2Listeeingerckt"/>
        <w:rPr>
          <w:szCs w:val="22"/>
        </w:rPr>
      </w:pPr>
      <w:r w:rsidRPr="00B45D79">
        <w:rPr>
          <w:szCs w:val="22"/>
        </w:rPr>
        <w:t xml:space="preserve">eine </w:t>
      </w:r>
      <w:r w:rsidRPr="00B45D79">
        <w:rPr>
          <w:rStyle w:val="1fett"/>
          <w:szCs w:val="22"/>
        </w:rPr>
        <w:t>didaktische Einführung</w:t>
      </w:r>
      <w:r w:rsidRPr="00B45D79">
        <w:rPr>
          <w:szCs w:val="22"/>
        </w:rPr>
        <w:t xml:space="preserve"> zum Thema</w:t>
      </w:r>
    </w:p>
    <w:p w14:paraId="20513939" w14:textId="77777777" w:rsidR="00083318" w:rsidRPr="00B45D79" w:rsidRDefault="00083318" w:rsidP="00083318">
      <w:pPr>
        <w:pStyle w:val="2Listeeingerckt"/>
        <w:rPr>
          <w:rStyle w:val="1fett"/>
          <w:b w:val="0"/>
          <w:szCs w:val="22"/>
        </w:rPr>
      </w:pPr>
      <w:r w:rsidRPr="00B45D79">
        <w:rPr>
          <w:szCs w:val="22"/>
        </w:rPr>
        <w:t xml:space="preserve">Hinweise </w:t>
      </w:r>
      <w:r w:rsidRPr="00B45D79">
        <w:rPr>
          <w:rStyle w:val="1fett"/>
          <w:szCs w:val="22"/>
        </w:rPr>
        <w:t>zu Referatsthemen, weiterführender Literatur</w:t>
      </w:r>
      <w:r w:rsidRPr="00B45D79">
        <w:rPr>
          <w:szCs w:val="22"/>
        </w:rPr>
        <w:t xml:space="preserve"> sowie </w:t>
      </w:r>
      <w:r w:rsidRPr="00B45D79">
        <w:rPr>
          <w:rStyle w:val="1fett"/>
          <w:szCs w:val="22"/>
        </w:rPr>
        <w:t>Links</w:t>
      </w:r>
    </w:p>
    <w:p w14:paraId="670D0AC8" w14:textId="77777777" w:rsidR="00F16CD7" w:rsidRPr="00B45D79" w:rsidRDefault="004A5B3D" w:rsidP="00F16CD7">
      <w:pPr>
        <w:pStyle w:val="2Listeeingerckt"/>
        <w:rPr>
          <w:rFonts w:cs="Arial"/>
          <w:szCs w:val="22"/>
        </w:rPr>
      </w:pPr>
      <w:r w:rsidRPr="00B45D79">
        <w:rPr>
          <w:rStyle w:val="1fett"/>
          <w:rFonts w:cs="Arial"/>
          <w:szCs w:val="22"/>
        </w:rPr>
        <w:t xml:space="preserve">Arbeitsblatt 1: </w:t>
      </w:r>
      <w:r w:rsidR="00F16CD7" w:rsidRPr="00B45D79">
        <w:t>Die Präambel des Vertrags für gute Nachbarschaft und freundschaftliche Zusammenarbeit vom 17. Juni 1991</w:t>
      </w:r>
    </w:p>
    <w:p w14:paraId="7A639B01" w14:textId="77777777" w:rsidR="00F16CD7" w:rsidRPr="00B45D79" w:rsidRDefault="00F16CD7" w:rsidP="00F16CD7">
      <w:pPr>
        <w:pStyle w:val="2Listeeingerckt"/>
        <w:rPr>
          <w:rFonts w:cs="Arial"/>
          <w:szCs w:val="22"/>
        </w:rPr>
      </w:pPr>
      <w:r w:rsidRPr="00B45D79">
        <w:rPr>
          <w:rStyle w:val="1fett"/>
          <w:rFonts w:cs="Arial"/>
          <w:szCs w:val="22"/>
        </w:rPr>
        <w:t>Arbeitsblatt 2:</w:t>
      </w:r>
      <w:r w:rsidRPr="00B45D79">
        <w:rPr>
          <w:rFonts w:cs="Arial"/>
          <w:szCs w:val="22"/>
        </w:rPr>
        <w:t xml:space="preserve"> </w:t>
      </w:r>
      <w:r w:rsidRPr="00B45D79">
        <w:t>Deutsche in Po</w:t>
      </w:r>
      <w:r w:rsidR="001E5903" w:rsidRPr="00B45D79">
        <w:t xml:space="preserve">len – Polen in Deutschland: </w:t>
      </w:r>
      <w:r w:rsidRPr="00B45D79">
        <w:t>Minderheit</w:t>
      </w:r>
      <w:r w:rsidR="001E5903" w:rsidRPr="00B45D79">
        <w:t>en</w:t>
      </w:r>
      <w:r w:rsidRPr="00B45D79">
        <w:t xml:space="preserve"> als Brückenbauer</w:t>
      </w:r>
    </w:p>
    <w:p w14:paraId="5A3E7B55" w14:textId="77777777" w:rsidR="00345147" w:rsidRPr="00B45D79" w:rsidRDefault="00345147" w:rsidP="00F16CD7">
      <w:pPr>
        <w:pStyle w:val="2Listeeingerckt"/>
        <w:rPr>
          <w:rFonts w:cs="Arial"/>
          <w:szCs w:val="22"/>
        </w:rPr>
      </w:pPr>
      <w:r w:rsidRPr="00B45D79">
        <w:rPr>
          <w:rStyle w:val="1fett"/>
          <w:rFonts w:cs="Arial"/>
          <w:szCs w:val="22"/>
        </w:rPr>
        <w:t>Arbeitsblatt 3:</w:t>
      </w:r>
      <w:r w:rsidRPr="00B45D79">
        <w:rPr>
          <w:rFonts w:cs="Arial"/>
          <w:szCs w:val="22"/>
        </w:rPr>
        <w:t xml:space="preserve"> D</w:t>
      </w:r>
      <w:r w:rsidR="00C22116" w:rsidRPr="00B45D79">
        <w:rPr>
          <w:rFonts w:cs="Arial"/>
          <w:szCs w:val="22"/>
        </w:rPr>
        <w:t>as</w:t>
      </w:r>
      <w:r w:rsidRPr="00B45D79">
        <w:rPr>
          <w:rFonts w:cs="Arial"/>
          <w:szCs w:val="22"/>
        </w:rPr>
        <w:t xml:space="preserve"> deutsch-polnische </w:t>
      </w:r>
      <w:r w:rsidR="00C22116" w:rsidRPr="00B45D79">
        <w:rPr>
          <w:rFonts w:cs="Arial"/>
          <w:szCs w:val="22"/>
        </w:rPr>
        <w:t>Verhältnis</w:t>
      </w:r>
      <w:r w:rsidRPr="00B45D79">
        <w:rPr>
          <w:rFonts w:cs="Arial"/>
          <w:szCs w:val="22"/>
        </w:rPr>
        <w:t xml:space="preserve"> </w:t>
      </w:r>
      <w:r w:rsidR="00C22116" w:rsidRPr="00B45D79">
        <w:rPr>
          <w:rFonts w:cs="Arial"/>
          <w:szCs w:val="22"/>
        </w:rPr>
        <w:t>seit dem</w:t>
      </w:r>
      <w:r w:rsidRPr="00B45D79">
        <w:rPr>
          <w:rFonts w:cs="Arial"/>
          <w:szCs w:val="22"/>
        </w:rPr>
        <w:t xml:space="preserve"> </w:t>
      </w:r>
      <w:r w:rsidR="00C22116" w:rsidRPr="00B45D79">
        <w:rPr>
          <w:rFonts w:cs="Arial"/>
          <w:szCs w:val="22"/>
        </w:rPr>
        <w:t>Regierungswechsel</w:t>
      </w:r>
      <w:r w:rsidRPr="00B45D79">
        <w:rPr>
          <w:rFonts w:cs="Arial"/>
          <w:szCs w:val="22"/>
        </w:rPr>
        <w:t xml:space="preserve"> 2015</w:t>
      </w:r>
    </w:p>
    <w:p w14:paraId="2A0E6364" w14:textId="77777777" w:rsidR="00345147" w:rsidRDefault="00345147" w:rsidP="00F16CD7">
      <w:pPr>
        <w:pStyle w:val="2Listeeingerckt"/>
        <w:rPr>
          <w:rFonts w:cs="Arial"/>
          <w:szCs w:val="22"/>
        </w:rPr>
      </w:pPr>
      <w:r w:rsidRPr="00B45D79">
        <w:rPr>
          <w:rStyle w:val="1fett"/>
          <w:rFonts w:cs="Arial"/>
          <w:szCs w:val="22"/>
        </w:rPr>
        <w:t>Arbeitsblatt 4:</w:t>
      </w:r>
      <w:r w:rsidRPr="00B45D79">
        <w:rPr>
          <w:rFonts w:cs="Arial"/>
          <w:szCs w:val="22"/>
        </w:rPr>
        <w:t xml:space="preserve"> Das deutsch-polnische Verhältnis im Wandel</w:t>
      </w:r>
    </w:p>
    <w:p w14:paraId="0507C24E" w14:textId="77777777" w:rsidR="00CC568B" w:rsidRPr="00B45D79" w:rsidRDefault="00CC568B" w:rsidP="00F16CD7">
      <w:pPr>
        <w:pStyle w:val="2Listeeingerckt"/>
        <w:rPr>
          <w:rFonts w:cs="Arial"/>
          <w:szCs w:val="22"/>
        </w:rPr>
      </w:pPr>
      <w:r>
        <w:rPr>
          <w:rStyle w:val="1fett"/>
          <w:rFonts w:cs="Arial"/>
          <w:szCs w:val="22"/>
        </w:rPr>
        <w:t>Arbeitsblatt 5:</w:t>
      </w:r>
      <w:r>
        <w:rPr>
          <w:rFonts w:cs="Arial"/>
          <w:szCs w:val="22"/>
        </w:rPr>
        <w:t xml:space="preserve"> Partnerschaften und Europäisierung</w:t>
      </w:r>
    </w:p>
    <w:p w14:paraId="15B5EF0C" w14:textId="77777777" w:rsidR="008E00E2" w:rsidRDefault="008E00E2">
      <w:pPr>
        <w:spacing w:after="0" w:line="240" w:lineRule="auto"/>
        <w:rPr>
          <w:rFonts w:cs="Arial"/>
          <w:i/>
          <w:sz w:val="24"/>
          <w:szCs w:val="22"/>
          <w:u w:val="single"/>
        </w:rPr>
      </w:pPr>
      <w:r>
        <w:rPr>
          <w:rFonts w:cs="Arial"/>
          <w:i/>
          <w:sz w:val="24"/>
          <w:szCs w:val="22"/>
          <w:u w:val="single"/>
        </w:rPr>
        <w:br w:type="page"/>
      </w:r>
    </w:p>
    <w:p w14:paraId="7FA0687C" w14:textId="77777777" w:rsidR="00083318" w:rsidRPr="009B386D" w:rsidRDefault="00083318" w:rsidP="00F16CD7">
      <w:pPr>
        <w:pStyle w:val="2Listeeingerckt"/>
        <w:numPr>
          <w:ilvl w:val="0"/>
          <w:numId w:val="0"/>
        </w:numPr>
        <w:rPr>
          <w:rFonts w:cs="Arial"/>
          <w:i/>
          <w:sz w:val="24"/>
          <w:szCs w:val="22"/>
          <w:u w:val="single"/>
        </w:rPr>
      </w:pPr>
      <w:r w:rsidRPr="009B386D">
        <w:rPr>
          <w:rFonts w:cs="Arial"/>
          <w:i/>
          <w:sz w:val="24"/>
          <w:szCs w:val="22"/>
          <w:u w:val="single"/>
        </w:rPr>
        <w:lastRenderedPageBreak/>
        <w:t>Didaktische Einführung zum Thema</w:t>
      </w:r>
    </w:p>
    <w:p w14:paraId="47D5680A" w14:textId="77777777" w:rsidR="00083318" w:rsidRPr="003A78E1" w:rsidRDefault="00083318" w:rsidP="00083318">
      <w:pPr>
        <w:spacing w:after="0" w:line="240" w:lineRule="auto"/>
        <w:ind w:right="-794"/>
        <w:rPr>
          <w:rFonts w:cs="Arial"/>
          <w:b/>
          <w:sz w:val="22"/>
          <w:szCs w:val="22"/>
        </w:rPr>
      </w:pPr>
    </w:p>
    <w:p w14:paraId="61051F5F" w14:textId="77777777" w:rsidR="00083318" w:rsidRPr="003A78E1" w:rsidRDefault="00083318" w:rsidP="00083318">
      <w:pPr>
        <w:pStyle w:val="0berschrift2"/>
        <w:rPr>
          <w:rFonts w:cs="Arial"/>
          <w:szCs w:val="22"/>
        </w:rPr>
      </w:pPr>
      <w:r w:rsidRPr="003A78E1">
        <w:rPr>
          <w:rFonts w:cs="Arial"/>
          <w:szCs w:val="22"/>
        </w:rPr>
        <w:t xml:space="preserve">Hinweise zum Einsatz im Unterricht </w:t>
      </w:r>
    </w:p>
    <w:p w14:paraId="1C917441" w14:textId="77777777" w:rsidR="00083318" w:rsidRPr="00D1167A" w:rsidRDefault="00083318" w:rsidP="00D1167A">
      <w:pPr>
        <w:pStyle w:val="0berschrift1"/>
        <w:rPr>
          <w:b w:val="0"/>
          <w:i/>
          <w:szCs w:val="22"/>
        </w:rPr>
      </w:pPr>
      <w:r w:rsidRPr="00D1167A">
        <w:rPr>
          <w:b w:val="0"/>
          <w:szCs w:val="22"/>
        </w:rPr>
        <w:t xml:space="preserve">Das Thema </w:t>
      </w:r>
      <w:r w:rsidRPr="00D1167A">
        <w:rPr>
          <w:b w:val="0"/>
          <w:i/>
          <w:szCs w:val="22"/>
        </w:rPr>
        <w:t>„</w:t>
      </w:r>
      <w:r w:rsidR="00C2622F">
        <w:rPr>
          <w:b w:val="0"/>
          <w:i/>
          <w:szCs w:val="22"/>
        </w:rPr>
        <w:t>30</w:t>
      </w:r>
      <w:r w:rsidR="006E12DB">
        <w:rPr>
          <w:b w:val="0"/>
          <w:i/>
          <w:szCs w:val="22"/>
        </w:rPr>
        <w:t xml:space="preserve"> Jahre </w:t>
      </w:r>
      <w:r w:rsidR="00D1167A" w:rsidRPr="00D1167A">
        <w:rPr>
          <w:b w:val="0"/>
          <w:i/>
          <w:szCs w:val="22"/>
        </w:rPr>
        <w:t>Vertrag über gute Nachbarschaft und freundschaftliche Zusammenarbeit –</w:t>
      </w:r>
      <w:r w:rsidR="00D1167A" w:rsidRPr="00D1167A">
        <w:rPr>
          <w:b w:val="0"/>
          <w:szCs w:val="22"/>
        </w:rPr>
        <w:t xml:space="preserve"> e</w:t>
      </w:r>
      <w:r w:rsidR="00D1167A" w:rsidRPr="00D1167A">
        <w:rPr>
          <w:b w:val="0"/>
          <w:i/>
          <w:szCs w:val="22"/>
        </w:rPr>
        <w:t>in Dokument als Gradmesser de</w:t>
      </w:r>
      <w:r w:rsidR="00D1167A">
        <w:rPr>
          <w:b w:val="0"/>
          <w:i/>
          <w:szCs w:val="22"/>
        </w:rPr>
        <w:t>r deutsch-polnischen Beziehungen</w:t>
      </w:r>
      <w:r w:rsidR="006E12DB">
        <w:rPr>
          <w:b w:val="0"/>
          <w:i/>
          <w:szCs w:val="22"/>
        </w:rPr>
        <w:t>“</w:t>
      </w:r>
      <w:r w:rsidR="00D1167A" w:rsidRPr="00D1167A">
        <w:rPr>
          <w:b w:val="0"/>
        </w:rPr>
        <w:t xml:space="preserve"> lässt</w:t>
      </w:r>
      <w:r w:rsidR="00D1167A">
        <w:rPr>
          <w:b w:val="0"/>
        </w:rPr>
        <w:t xml:space="preserve"> sich behandeln</w:t>
      </w:r>
    </w:p>
    <w:p w14:paraId="132594F1" w14:textId="77777777" w:rsidR="00083318" w:rsidRPr="003A78E1" w:rsidRDefault="00083318" w:rsidP="00083318">
      <w:pPr>
        <w:pStyle w:val="2Listeeingerckt"/>
        <w:jc w:val="both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Pr="003A78E1">
        <w:rPr>
          <w:rFonts w:cs="Arial"/>
          <w:szCs w:val="22"/>
        </w:rPr>
        <w:t>m Kontext der Unterrichtseinheit „</w:t>
      </w:r>
      <w:r>
        <w:rPr>
          <w:rFonts w:cs="Arial"/>
          <w:szCs w:val="22"/>
        </w:rPr>
        <w:t>Zusammenbruch</w:t>
      </w:r>
      <w:r w:rsidRPr="003A78E1">
        <w:rPr>
          <w:rFonts w:cs="Arial"/>
          <w:szCs w:val="22"/>
        </w:rPr>
        <w:t xml:space="preserve"> des Kommunismus und politische Wende im Jahr 1989“</w:t>
      </w:r>
      <w:r w:rsidR="006E12DB">
        <w:rPr>
          <w:rFonts w:cs="Arial"/>
          <w:szCs w:val="22"/>
        </w:rPr>
        <w:t>,</w:t>
      </w:r>
    </w:p>
    <w:p w14:paraId="23CFA54A" w14:textId="77777777" w:rsidR="00083318" w:rsidRPr="003A78E1" w:rsidRDefault="006D1788" w:rsidP="00083318">
      <w:pPr>
        <w:pStyle w:val="2Listeeingerckt"/>
        <w:jc w:val="both"/>
        <w:rPr>
          <w:rFonts w:cs="Arial"/>
          <w:szCs w:val="22"/>
        </w:rPr>
      </w:pPr>
      <w:r>
        <w:rPr>
          <w:rFonts w:cs="Arial"/>
          <w:szCs w:val="22"/>
        </w:rPr>
        <w:t>im Kontext aktuellen Zeitgeschehens</w:t>
      </w:r>
      <w:r w:rsidR="004D314F">
        <w:rPr>
          <w:rFonts w:cs="Arial"/>
          <w:szCs w:val="22"/>
        </w:rPr>
        <w:t>,</w:t>
      </w:r>
    </w:p>
    <w:p w14:paraId="7004C326" w14:textId="77777777" w:rsidR="00083318" w:rsidRPr="003A78E1" w:rsidRDefault="00083318" w:rsidP="00083318">
      <w:pPr>
        <w:pStyle w:val="2Listeeingerckt"/>
        <w:jc w:val="both"/>
        <w:rPr>
          <w:rFonts w:cs="Arial"/>
          <w:szCs w:val="22"/>
        </w:rPr>
      </w:pPr>
      <w:r w:rsidRPr="003A78E1">
        <w:rPr>
          <w:rFonts w:cs="Arial"/>
          <w:szCs w:val="22"/>
        </w:rPr>
        <w:t xml:space="preserve">zur Vorbereitung </w:t>
      </w:r>
      <w:r w:rsidR="0009777C">
        <w:rPr>
          <w:rFonts w:cs="Arial"/>
          <w:szCs w:val="22"/>
        </w:rPr>
        <w:t xml:space="preserve">eines </w:t>
      </w:r>
      <w:r>
        <w:rPr>
          <w:rFonts w:cs="Arial"/>
          <w:szCs w:val="22"/>
        </w:rPr>
        <w:t>Schüleraust</w:t>
      </w:r>
      <w:r w:rsidRPr="003A78E1">
        <w:rPr>
          <w:rFonts w:cs="Arial"/>
          <w:szCs w:val="22"/>
        </w:rPr>
        <w:t>a</w:t>
      </w:r>
      <w:r>
        <w:rPr>
          <w:rFonts w:cs="Arial"/>
          <w:szCs w:val="22"/>
        </w:rPr>
        <w:t>u</w:t>
      </w:r>
      <w:r w:rsidRPr="003A78E1">
        <w:rPr>
          <w:rFonts w:cs="Arial"/>
          <w:szCs w:val="22"/>
        </w:rPr>
        <w:t>sch</w:t>
      </w:r>
      <w:r w:rsidR="00E272DA">
        <w:rPr>
          <w:rFonts w:cs="Arial"/>
          <w:szCs w:val="22"/>
        </w:rPr>
        <w:t>s</w:t>
      </w:r>
      <w:r w:rsidRPr="003A78E1">
        <w:rPr>
          <w:rFonts w:cs="Arial"/>
          <w:szCs w:val="22"/>
        </w:rPr>
        <w:t xml:space="preserve"> mit Polen</w:t>
      </w:r>
      <w:r w:rsidR="006E12DB">
        <w:rPr>
          <w:rFonts w:cs="Arial"/>
          <w:szCs w:val="22"/>
        </w:rPr>
        <w:t>.</w:t>
      </w:r>
    </w:p>
    <w:p w14:paraId="01BF7CA6" w14:textId="77777777" w:rsidR="00E35EB0" w:rsidRPr="003A78E1" w:rsidRDefault="00E35EB0" w:rsidP="00083318">
      <w:pPr>
        <w:spacing w:line="240" w:lineRule="exact"/>
        <w:jc w:val="both"/>
        <w:rPr>
          <w:rFonts w:cs="Arial"/>
          <w:sz w:val="22"/>
          <w:szCs w:val="22"/>
        </w:rPr>
      </w:pPr>
    </w:p>
    <w:p w14:paraId="2A1D98E4" w14:textId="77777777" w:rsidR="00083318" w:rsidRDefault="00083318" w:rsidP="00083318">
      <w:pPr>
        <w:pStyle w:val="0berschrift2"/>
        <w:jc w:val="both"/>
        <w:rPr>
          <w:rFonts w:cs="Arial"/>
          <w:szCs w:val="22"/>
        </w:rPr>
      </w:pPr>
      <w:r w:rsidRPr="003A78E1">
        <w:rPr>
          <w:rFonts w:cs="Arial"/>
          <w:szCs w:val="22"/>
        </w:rPr>
        <w:t>Film</w:t>
      </w:r>
    </w:p>
    <w:p w14:paraId="4C7F193A" w14:textId="77777777" w:rsidR="00083318" w:rsidRDefault="001710A0" w:rsidP="0009777C">
      <w:pPr>
        <w:pStyle w:val="0berschrift1"/>
        <w:rPr>
          <w:rStyle w:val="1StandardflietextZchnZchn"/>
          <w:b w:val="0"/>
        </w:rPr>
      </w:pPr>
      <w:r>
        <w:t>Merkel würdigt deutsch-polnische Beziehungen</w:t>
      </w:r>
      <w:r w:rsidR="00374974">
        <w:t xml:space="preserve">, </w:t>
      </w:r>
      <w:r>
        <w:t>10</w:t>
      </w:r>
      <w:r w:rsidR="00374974">
        <w:t>.</w:t>
      </w:r>
      <w:r>
        <w:t>02</w:t>
      </w:r>
      <w:r w:rsidR="00374974">
        <w:t>.201</w:t>
      </w:r>
      <w:r>
        <w:t>8</w:t>
      </w:r>
      <w:r w:rsidR="00614701">
        <w:t xml:space="preserve"> (</w:t>
      </w:r>
      <w:r>
        <w:t>4</w:t>
      </w:r>
      <w:r w:rsidR="0009777C">
        <w:t>.</w:t>
      </w:r>
      <w:r>
        <w:t>02</w:t>
      </w:r>
      <w:r w:rsidR="00614701">
        <w:t xml:space="preserve"> Min.)</w:t>
      </w:r>
      <w:r w:rsidR="00614701">
        <w:br/>
      </w:r>
      <w:hyperlink r:id="rId8" w:history="1">
        <w:r w:rsidRPr="009533D1">
          <w:rPr>
            <w:rStyle w:val="Hyperlink"/>
            <w:b w:val="0"/>
          </w:rPr>
          <w:t>https://www.bundesregierung.de/breg-de/mediathek/kanzlerin-podcast/merkel-wuerdigt-deutsch-polnische-beziehungen-1007540</w:t>
        </w:r>
      </w:hyperlink>
    </w:p>
    <w:p w14:paraId="42F7B1F8" w14:textId="77777777" w:rsidR="00ED0828" w:rsidRDefault="00ED0828" w:rsidP="0056690F">
      <w:pPr>
        <w:pStyle w:val="berschrift1"/>
        <w:numPr>
          <w:ilvl w:val="0"/>
          <w:numId w:val="0"/>
        </w:numPr>
        <w:spacing w:after="0"/>
        <w:rPr>
          <w:rStyle w:val="watch-title"/>
        </w:rPr>
      </w:pPr>
      <w:r w:rsidRPr="00ED0828">
        <w:rPr>
          <w:rStyle w:val="watch-title"/>
        </w:rPr>
        <w:t>DW Interview</w:t>
      </w:r>
      <w:r>
        <w:rPr>
          <w:rStyle w:val="watch-title"/>
        </w:rPr>
        <w:t xml:space="preserve"> | </w:t>
      </w:r>
      <w:r w:rsidRPr="00ED0828">
        <w:rPr>
          <w:rStyle w:val="watch-title"/>
        </w:rPr>
        <w:t>Soll Deutschland Reparationen an Polen für den 2. Weltkrieg zahlen?</w:t>
      </w:r>
      <w:r>
        <w:rPr>
          <w:rStyle w:val="watch-title"/>
        </w:rPr>
        <w:t xml:space="preserve"> (8.29 Min.)</w:t>
      </w:r>
    </w:p>
    <w:p w14:paraId="33734026" w14:textId="77777777" w:rsidR="00ED0828" w:rsidRPr="00ED0828" w:rsidRDefault="00A6499E" w:rsidP="00ED0828">
      <w:pPr>
        <w:rPr>
          <w:sz w:val="22"/>
        </w:rPr>
      </w:pPr>
      <w:hyperlink r:id="rId9" w:history="1">
        <w:r w:rsidR="00ED0828" w:rsidRPr="00ED0828">
          <w:rPr>
            <w:rStyle w:val="Hyperlink"/>
            <w:sz w:val="22"/>
          </w:rPr>
          <w:t>https://www.youtube.com/watch?v=x8qwezeVGoU</w:t>
        </w:r>
      </w:hyperlink>
    </w:p>
    <w:p w14:paraId="6770CF77" w14:textId="77777777" w:rsidR="00ED0828" w:rsidRPr="00ED0828" w:rsidRDefault="00ED0828" w:rsidP="0056690F">
      <w:pPr>
        <w:pStyle w:val="berschrift1"/>
        <w:numPr>
          <w:ilvl w:val="0"/>
          <w:numId w:val="0"/>
        </w:numPr>
        <w:spacing w:after="0"/>
        <w:rPr>
          <w:rStyle w:val="watch-title"/>
          <w:b w:val="0"/>
          <w:i/>
        </w:rPr>
      </w:pPr>
      <w:r w:rsidRPr="00ED0828">
        <w:rPr>
          <w:rStyle w:val="watch-title"/>
          <w:b w:val="0"/>
          <w:i/>
        </w:rPr>
        <w:t>Über das deutsch-polnische Verhältnis</w:t>
      </w:r>
      <w:r>
        <w:rPr>
          <w:rStyle w:val="watch-title"/>
          <w:b w:val="0"/>
          <w:i/>
        </w:rPr>
        <w:t xml:space="preserve"> und inwiefern die Forderung nach Reparationszahlungen dieses beeinflusst. </w:t>
      </w:r>
    </w:p>
    <w:p w14:paraId="6DD3E404" w14:textId="77777777" w:rsidR="00ED0828" w:rsidRPr="00ED0828" w:rsidRDefault="00ED0828" w:rsidP="00ED0828"/>
    <w:p w14:paraId="74DF5AD8" w14:textId="77777777" w:rsidR="0056690F" w:rsidRDefault="001710A0" w:rsidP="0056690F">
      <w:pPr>
        <w:pStyle w:val="berschrift1"/>
        <w:numPr>
          <w:ilvl w:val="0"/>
          <w:numId w:val="0"/>
        </w:numPr>
        <w:spacing w:after="0"/>
        <w:rPr>
          <w:rStyle w:val="Hyperlink"/>
          <w:rFonts w:cs="Arial"/>
          <w:b w:val="0"/>
          <w:szCs w:val="22"/>
        </w:rPr>
      </w:pPr>
      <w:r>
        <w:rPr>
          <w:rStyle w:val="watch-title"/>
        </w:rPr>
        <w:t>Karoline Gil</w:t>
      </w:r>
      <w:r w:rsidR="00614701">
        <w:rPr>
          <w:rStyle w:val="watch-title"/>
        </w:rPr>
        <w:t xml:space="preserve"> | </w:t>
      </w:r>
      <w:r w:rsidRPr="001710A0">
        <w:rPr>
          <w:rStyle w:val="watch-title"/>
        </w:rPr>
        <w:t xml:space="preserve">Deutsch-Polnische Beziehungen - niemals langweilig? | Im Gespräch mit Steffen Möller, Autor | # 13 </w:t>
      </w:r>
      <w:r w:rsidR="002228D0">
        <w:rPr>
          <w:rStyle w:val="watch-title"/>
        </w:rPr>
        <w:t>(</w:t>
      </w:r>
      <w:r>
        <w:rPr>
          <w:rStyle w:val="watch-title"/>
        </w:rPr>
        <w:t>12.51</w:t>
      </w:r>
      <w:r w:rsidR="002228D0">
        <w:rPr>
          <w:rStyle w:val="watch-title"/>
        </w:rPr>
        <w:t xml:space="preserve"> Min.)</w:t>
      </w:r>
      <w:r w:rsidR="00614701">
        <w:rPr>
          <w:rStyle w:val="watch-title"/>
        </w:rPr>
        <w:br/>
      </w:r>
      <w:hyperlink r:id="rId10" w:history="1">
        <w:r w:rsidRPr="009533D1">
          <w:rPr>
            <w:rStyle w:val="Hyperlink"/>
            <w:rFonts w:cs="Arial"/>
            <w:b w:val="0"/>
            <w:szCs w:val="22"/>
          </w:rPr>
          <w:t>https://www.youtube.com/watch?v=kfa-xssMXjw</w:t>
        </w:r>
      </w:hyperlink>
    </w:p>
    <w:p w14:paraId="37AD182A" w14:textId="77777777" w:rsidR="00ED0828" w:rsidRDefault="002228D0" w:rsidP="00FF5BD7">
      <w:pPr>
        <w:pStyle w:val="0berschrift1"/>
        <w:rPr>
          <w:rFonts w:cs="Arial"/>
          <w:b w:val="0"/>
          <w:i/>
          <w:szCs w:val="22"/>
        </w:rPr>
      </w:pPr>
      <w:r w:rsidRPr="00F16CD7">
        <w:rPr>
          <w:rFonts w:cs="Arial"/>
          <w:b w:val="0"/>
          <w:i/>
          <w:szCs w:val="22"/>
        </w:rPr>
        <w:t xml:space="preserve">Der </w:t>
      </w:r>
      <w:r w:rsidR="001710A0">
        <w:rPr>
          <w:rFonts w:cs="Arial"/>
          <w:b w:val="0"/>
          <w:i/>
          <w:szCs w:val="22"/>
        </w:rPr>
        <w:t>Kabarettist und Autor im Gespräch über deutsch-polnische Beziehungen aus gesellschaftlicher Perspektive.</w:t>
      </w:r>
    </w:p>
    <w:p w14:paraId="0684DB4D" w14:textId="77777777" w:rsidR="0007659D" w:rsidRPr="001F216E" w:rsidRDefault="001F216E" w:rsidP="0007659D">
      <w:pPr>
        <w:pStyle w:val="1Standardflietext"/>
        <w:rPr>
          <w:rStyle w:val="watch-title"/>
          <w:b/>
        </w:rPr>
      </w:pPr>
      <w:proofErr w:type="spellStart"/>
      <w:r w:rsidRPr="001F216E">
        <w:rPr>
          <w:b/>
        </w:rPr>
        <w:t>MOZde</w:t>
      </w:r>
      <w:proofErr w:type="spellEnd"/>
      <w:r w:rsidRPr="001F216E">
        <w:rPr>
          <w:b/>
        </w:rPr>
        <w:t xml:space="preserve"> </w:t>
      </w:r>
      <w:r w:rsidRPr="001F216E">
        <w:rPr>
          <w:rStyle w:val="watch-title"/>
          <w:b/>
        </w:rPr>
        <w:t>| Wie nah sind sich Polen und Deutsche wirklich - eine Spurensuche in Słubice und Frankfurt (Oder) (4.45 Min.)</w:t>
      </w:r>
    </w:p>
    <w:p w14:paraId="31DDDCDC" w14:textId="77777777" w:rsidR="001F216E" w:rsidRDefault="00A6499E" w:rsidP="0007659D">
      <w:pPr>
        <w:pStyle w:val="1Standardflietext"/>
      </w:pPr>
      <w:hyperlink r:id="rId11" w:history="1">
        <w:r w:rsidR="001F216E" w:rsidRPr="009E4D65">
          <w:rPr>
            <w:rStyle w:val="Hyperlink"/>
          </w:rPr>
          <w:t>https://www.youtube.com/watch?v=uXSvdqxu92k</w:t>
        </w:r>
      </w:hyperlink>
    </w:p>
    <w:p w14:paraId="276EAD21" w14:textId="77777777" w:rsidR="001F216E" w:rsidRPr="0007659D" w:rsidRDefault="001F216E" w:rsidP="0007659D">
      <w:pPr>
        <w:pStyle w:val="1Standardflietext"/>
      </w:pPr>
      <w:r>
        <w:t>Einschätzungen von Personen im Grenzgebiet</w:t>
      </w:r>
    </w:p>
    <w:p w14:paraId="5BF49038" w14:textId="77777777" w:rsidR="00ED0828" w:rsidRPr="00ED0828" w:rsidRDefault="00ED0828" w:rsidP="00ED0828">
      <w:pPr>
        <w:pStyle w:val="1Standardflietext"/>
      </w:pPr>
    </w:p>
    <w:p w14:paraId="504DAE40" w14:textId="77777777" w:rsidR="005738FC" w:rsidRPr="005738FC" w:rsidRDefault="00614701" w:rsidP="005738FC">
      <w:pPr>
        <w:pStyle w:val="0berschrift2"/>
      </w:pPr>
      <w:r>
        <w:t>Audio</w:t>
      </w:r>
    </w:p>
    <w:p w14:paraId="4F22BB65" w14:textId="77777777" w:rsidR="005738FC" w:rsidRDefault="005738FC" w:rsidP="00083318">
      <w:pPr>
        <w:pStyle w:val="1Standardflietext"/>
        <w:jc w:val="both"/>
        <w:rPr>
          <w:rFonts w:cs="Arial"/>
          <w:b/>
          <w:color w:val="000000" w:themeColor="text1"/>
          <w:szCs w:val="22"/>
        </w:rPr>
      </w:pPr>
      <w:r w:rsidRPr="005738FC">
        <w:rPr>
          <w:rFonts w:cs="Arial"/>
          <w:b/>
          <w:color w:val="000000" w:themeColor="text1"/>
          <w:szCs w:val="22"/>
        </w:rPr>
        <w:t>Mit Polen auf Du und Du</w:t>
      </w:r>
      <w:r w:rsidR="00E6375A">
        <w:rPr>
          <w:rFonts w:cs="Arial"/>
          <w:b/>
          <w:color w:val="000000" w:themeColor="text1"/>
          <w:szCs w:val="22"/>
        </w:rPr>
        <w:t xml:space="preserve"> </w:t>
      </w:r>
    </w:p>
    <w:p w14:paraId="027BEBFC" w14:textId="77777777" w:rsidR="005738FC" w:rsidRPr="005738FC" w:rsidRDefault="00A6499E" w:rsidP="00083318">
      <w:pPr>
        <w:pStyle w:val="1Standardflietext"/>
        <w:jc w:val="both"/>
        <w:rPr>
          <w:rFonts w:cs="Arial"/>
          <w:color w:val="000000" w:themeColor="text1"/>
          <w:szCs w:val="22"/>
        </w:rPr>
      </w:pPr>
      <w:hyperlink r:id="rId12" w:history="1">
        <w:r w:rsidR="005738FC" w:rsidRPr="005738FC">
          <w:rPr>
            <w:rStyle w:val="Hyperlink"/>
            <w:rFonts w:cs="Arial"/>
            <w:szCs w:val="22"/>
          </w:rPr>
          <w:t>https://gdpn-sasiedzi.org/podcast/</w:t>
        </w:r>
      </w:hyperlink>
    </w:p>
    <w:p w14:paraId="6718D14D" w14:textId="77777777" w:rsidR="005738FC" w:rsidRPr="002B10F8" w:rsidRDefault="005738FC" w:rsidP="00083318">
      <w:pPr>
        <w:pStyle w:val="1Standardflietext"/>
        <w:jc w:val="both"/>
        <w:rPr>
          <w:rFonts w:cs="Arial"/>
          <w:i/>
          <w:color w:val="000000" w:themeColor="text1"/>
          <w:szCs w:val="22"/>
        </w:rPr>
      </w:pPr>
      <w:r w:rsidRPr="002B10F8">
        <w:rPr>
          <w:rFonts w:cs="Arial"/>
          <w:i/>
          <w:color w:val="000000" w:themeColor="text1"/>
          <w:szCs w:val="22"/>
        </w:rPr>
        <w:t>Podcast von der Gesellschaft für deutsch-polnische Nachbarschaft für Polen-Interessierte</w:t>
      </w:r>
    </w:p>
    <w:p w14:paraId="3E225E00" w14:textId="77777777" w:rsidR="00126FB7" w:rsidRDefault="00126FB7" w:rsidP="00083318">
      <w:pPr>
        <w:pStyle w:val="1Standardflietext"/>
        <w:jc w:val="both"/>
        <w:rPr>
          <w:rFonts w:cs="Arial"/>
          <w:color w:val="000000" w:themeColor="text1"/>
          <w:szCs w:val="22"/>
        </w:rPr>
      </w:pPr>
    </w:p>
    <w:p w14:paraId="477D0D7A" w14:textId="77777777" w:rsidR="00126FB7" w:rsidRPr="004A38DD" w:rsidRDefault="00126FB7" w:rsidP="00083318">
      <w:pPr>
        <w:pStyle w:val="1Standardflietext"/>
        <w:jc w:val="both"/>
        <w:rPr>
          <w:rStyle w:val="watch-title"/>
          <w:b/>
        </w:rPr>
      </w:pPr>
      <w:r w:rsidRPr="004A38DD">
        <w:rPr>
          <w:rFonts w:cs="Arial"/>
          <w:b/>
          <w:color w:val="000000" w:themeColor="text1"/>
          <w:szCs w:val="22"/>
        </w:rPr>
        <w:t xml:space="preserve">Goethe-Institut Warschau </w:t>
      </w:r>
      <w:r w:rsidRPr="004A38DD">
        <w:rPr>
          <w:rStyle w:val="watch-title"/>
          <w:b/>
        </w:rPr>
        <w:t xml:space="preserve">| Der deutsch-polnische Nachbarschaftsvertrag – eine Erfolgsgeschichte (19 Min.) </w:t>
      </w:r>
    </w:p>
    <w:p w14:paraId="237AD53E" w14:textId="77777777" w:rsidR="00126FB7" w:rsidRDefault="00A6499E" w:rsidP="00083318">
      <w:pPr>
        <w:pStyle w:val="1Standardflietext"/>
        <w:jc w:val="both"/>
        <w:rPr>
          <w:rStyle w:val="watch-title"/>
        </w:rPr>
      </w:pPr>
      <w:hyperlink r:id="rId13" w:history="1">
        <w:r w:rsidR="00126FB7" w:rsidRPr="009E4D65">
          <w:rPr>
            <w:rStyle w:val="Hyperlink"/>
          </w:rPr>
          <w:t>https://www.goethe.de/ins/pl/de/kul/sup/dbs/tra.html</w:t>
        </w:r>
      </w:hyperlink>
    </w:p>
    <w:p w14:paraId="3A536FC9" w14:textId="2856BB59" w:rsidR="00126FB7" w:rsidRDefault="00126FB7" w:rsidP="00083318">
      <w:pPr>
        <w:pStyle w:val="1Standardflietext"/>
        <w:jc w:val="both"/>
        <w:rPr>
          <w:rFonts w:cs="Arial"/>
          <w:i/>
          <w:color w:val="000000" w:themeColor="text1"/>
          <w:szCs w:val="22"/>
        </w:rPr>
      </w:pPr>
      <w:r w:rsidRPr="00126FB7">
        <w:rPr>
          <w:rFonts w:cs="Arial"/>
          <w:i/>
          <w:color w:val="000000" w:themeColor="text1"/>
          <w:szCs w:val="22"/>
        </w:rPr>
        <w:t xml:space="preserve">„Der deutsche Botschafter, Dr. Arndt Freytag von </w:t>
      </w:r>
      <w:proofErr w:type="spellStart"/>
      <w:r w:rsidRPr="00126FB7">
        <w:rPr>
          <w:rFonts w:cs="Arial"/>
          <w:i/>
          <w:color w:val="000000" w:themeColor="text1"/>
          <w:szCs w:val="22"/>
        </w:rPr>
        <w:t>Loringhoven</w:t>
      </w:r>
      <w:proofErr w:type="spellEnd"/>
      <w:r w:rsidRPr="00126FB7">
        <w:rPr>
          <w:rFonts w:cs="Arial"/>
          <w:i/>
          <w:color w:val="000000" w:themeColor="text1"/>
          <w:szCs w:val="22"/>
        </w:rPr>
        <w:t xml:space="preserve">, erzählt über die Hintergründe der Verhandlungen des deutsch-polnischen Nachbarschaftsvertrags vom 17. Juni 1991“. Weitere Podcasts aus der Reihe </w:t>
      </w:r>
      <w:r w:rsidR="00C675CB">
        <w:rPr>
          <w:rFonts w:cs="Arial"/>
          <w:i/>
          <w:color w:val="000000" w:themeColor="text1"/>
          <w:szCs w:val="22"/>
        </w:rPr>
        <w:t>„</w:t>
      </w:r>
      <w:r w:rsidRPr="00126FB7">
        <w:rPr>
          <w:rFonts w:cs="Arial"/>
          <w:i/>
          <w:color w:val="000000" w:themeColor="text1"/>
          <w:szCs w:val="22"/>
        </w:rPr>
        <w:t xml:space="preserve">Gute Nachbarschaft – </w:t>
      </w:r>
      <w:proofErr w:type="spellStart"/>
      <w:r w:rsidRPr="00126FB7">
        <w:rPr>
          <w:rFonts w:cs="Arial"/>
          <w:i/>
          <w:color w:val="000000" w:themeColor="text1"/>
          <w:szCs w:val="22"/>
        </w:rPr>
        <w:t>Dobre</w:t>
      </w:r>
      <w:proofErr w:type="spellEnd"/>
      <w:r w:rsidRPr="00126FB7">
        <w:rPr>
          <w:rFonts w:cs="Arial"/>
          <w:i/>
          <w:color w:val="000000" w:themeColor="text1"/>
          <w:szCs w:val="22"/>
        </w:rPr>
        <w:t xml:space="preserve"> </w:t>
      </w:r>
      <w:proofErr w:type="spellStart"/>
      <w:r w:rsidRPr="00126FB7">
        <w:rPr>
          <w:rFonts w:cs="Arial"/>
          <w:i/>
          <w:color w:val="000000" w:themeColor="text1"/>
          <w:szCs w:val="22"/>
        </w:rPr>
        <w:t>Sąsiedztwo</w:t>
      </w:r>
      <w:proofErr w:type="spellEnd"/>
      <w:r w:rsidR="00C675CB">
        <w:rPr>
          <w:rFonts w:cs="Arial"/>
          <w:i/>
          <w:color w:val="000000" w:themeColor="text1"/>
          <w:szCs w:val="22"/>
        </w:rPr>
        <w:t>“</w:t>
      </w:r>
      <w:r w:rsidRPr="00126FB7">
        <w:rPr>
          <w:rFonts w:cs="Arial"/>
          <w:i/>
          <w:color w:val="000000" w:themeColor="text1"/>
          <w:szCs w:val="22"/>
        </w:rPr>
        <w:t xml:space="preserve"> behandeln das Thema der deutsch-polnischen Beziehungen </w:t>
      </w:r>
      <w:r w:rsidR="00C675CB">
        <w:rPr>
          <w:rFonts w:cs="Arial"/>
          <w:i/>
          <w:color w:val="000000" w:themeColor="text1"/>
          <w:szCs w:val="22"/>
        </w:rPr>
        <w:t>aus</w:t>
      </w:r>
      <w:r w:rsidRPr="00126FB7">
        <w:rPr>
          <w:rFonts w:cs="Arial"/>
          <w:i/>
          <w:color w:val="000000" w:themeColor="text1"/>
          <w:szCs w:val="22"/>
        </w:rPr>
        <w:t xml:space="preserve"> Anlass des Nachbarschaftsvertrags. </w:t>
      </w:r>
    </w:p>
    <w:p w14:paraId="2DF437B4" w14:textId="77777777" w:rsidR="004A38DD" w:rsidRDefault="004A38DD" w:rsidP="00083318">
      <w:pPr>
        <w:pStyle w:val="1Standardflietext"/>
        <w:jc w:val="both"/>
        <w:rPr>
          <w:rFonts w:cs="Arial"/>
          <w:i/>
          <w:color w:val="000000" w:themeColor="text1"/>
          <w:szCs w:val="22"/>
        </w:rPr>
      </w:pPr>
    </w:p>
    <w:p w14:paraId="0D09CB63" w14:textId="77777777" w:rsidR="001F216E" w:rsidRDefault="001F216E" w:rsidP="00083318">
      <w:pPr>
        <w:pStyle w:val="1Standardflietext"/>
        <w:jc w:val="both"/>
        <w:rPr>
          <w:rFonts w:cs="Arial"/>
          <w:i/>
          <w:color w:val="000000" w:themeColor="text1"/>
          <w:szCs w:val="22"/>
        </w:rPr>
      </w:pPr>
    </w:p>
    <w:p w14:paraId="4BCC4405" w14:textId="77777777" w:rsidR="001F216E" w:rsidRDefault="001F216E" w:rsidP="00083318">
      <w:pPr>
        <w:pStyle w:val="1Standardflietext"/>
        <w:jc w:val="both"/>
        <w:rPr>
          <w:rFonts w:cs="Arial"/>
          <w:i/>
          <w:color w:val="000000" w:themeColor="text1"/>
          <w:szCs w:val="22"/>
        </w:rPr>
      </w:pPr>
    </w:p>
    <w:p w14:paraId="765A505A" w14:textId="77777777" w:rsidR="004A38DD" w:rsidRDefault="004A38DD" w:rsidP="00083318">
      <w:pPr>
        <w:pStyle w:val="1Standardflietext"/>
        <w:jc w:val="both"/>
        <w:rPr>
          <w:rStyle w:val="watch-title"/>
          <w:b/>
        </w:rPr>
      </w:pPr>
      <w:r w:rsidRPr="001F487D">
        <w:rPr>
          <w:rFonts w:cs="Arial"/>
          <w:b/>
          <w:color w:val="000000" w:themeColor="text1"/>
          <w:szCs w:val="22"/>
        </w:rPr>
        <w:lastRenderedPageBreak/>
        <w:t>Süddeutsche Zeitung</w:t>
      </w:r>
      <w:r w:rsidR="001F487D" w:rsidRPr="001F487D">
        <w:rPr>
          <w:rFonts w:cs="Arial"/>
          <w:b/>
          <w:color w:val="000000" w:themeColor="text1"/>
          <w:szCs w:val="22"/>
        </w:rPr>
        <w:t xml:space="preserve"> – Auf den Punkt</w:t>
      </w:r>
      <w:r w:rsidRPr="001F487D">
        <w:rPr>
          <w:rFonts w:cs="Arial"/>
          <w:b/>
          <w:color w:val="000000" w:themeColor="text1"/>
          <w:szCs w:val="22"/>
        </w:rPr>
        <w:t xml:space="preserve"> </w:t>
      </w:r>
      <w:r w:rsidRPr="001F487D">
        <w:rPr>
          <w:rStyle w:val="watch-title"/>
          <w:b/>
        </w:rPr>
        <w:t>|</w:t>
      </w:r>
      <w:r>
        <w:rPr>
          <w:rStyle w:val="watch-title"/>
          <w:b/>
        </w:rPr>
        <w:t xml:space="preserve"> </w:t>
      </w:r>
      <w:r w:rsidR="001F487D" w:rsidRPr="001F487D">
        <w:rPr>
          <w:rStyle w:val="watch-title"/>
          <w:b/>
        </w:rPr>
        <w:t>Wie steht es ums deutsch-polnische Verhältnis?</w:t>
      </w:r>
      <w:r w:rsidR="001F487D">
        <w:rPr>
          <w:rStyle w:val="watch-title"/>
          <w:b/>
        </w:rPr>
        <w:t xml:space="preserve"> (13 Min.)</w:t>
      </w:r>
    </w:p>
    <w:p w14:paraId="01C9730D" w14:textId="77777777" w:rsidR="001F487D" w:rsidRDefault="00A6499E" w:rsidP="00083318">
      <w:pPr>
        <w:pStyle w:val="1Standardflietext"/>
        <w:jc w:val="both"/>
        <w:rPr>
          <w:rFonts w:cs="Arial"/>
          <w:color w:val="000000" w:themeColor="text1"/>
          <w:szCs w:val="22"/>
        </w:rPr>
      </w:pPr>
      <w:hyperlink r:id="rId14" w:history="1">
        <w:r w:rsidR="001F487D" w:rsidRPr="009E4D65">
          <w:rPr>
            <w:rStyle w:val="Hyperlink"/>
            <w:rFonts w:cs="Arial"/>
            <w:szCs w:val="22"/>
          </w:rPr>
          <w:t>https://open.spotify.com/episode/1fqrkbX4DzvPTPlW1aukWm?si=2l8gsNvmTcq3PGu-PpOTtg&amp;utm_source=native-share-menu&amp;dl_branch=1</w:t>
        </w:r>
      </w:hyperlink>
    </w:p>
    <w:p w14:paraId="284F71FF" w14:textId="77777777" w:rsidR="001F487D" w:rsidRPr="002B10F8" w:rsidRDefault="001F487D" w:rsidP="00083318">
      <w:pPr>
        <w:pStyle w:val="1Standardflietext"/>
        <w:jc w:val="both"/>
        <w:rPr>
          <w:rFonts w:cs="Arial"/>
          <w:i/>
          <w:color w:val="000000" w:themeColor="text1"/>
          <w:szCs w:val="22"/>
        </w:rPr>
      </w:pPr>
      <w:r w:rsidRPr="002B10F8">
        <w:rPr>
          <w:rFonts w:cs="Arial"/>
          <w:i/>
          <w:color w:val="000000" w:themeColor="text1"/>
          <w:szCs w:val="22"/>
        </w:rPr>
        <w:t xml:space="preserve">Bundespräsident Steinmeier zu Besuch in Polen zum Jubiläum des Deutsch-Polnischen Nachbarschaftsvertrags. Deutschland als Feindbild für innenpolitische Zwecke der PiS-Partei. </w:t>
      </w:r>
    </w:p>
    <w:p w14:paraId="0AD506EE" w14:textId="77777777" w:rsidR="001F487D" w:rsidRDefault="001F487D" w:rsidP="00083318">
      <w:pPr>
        <w:pStyle w:val="1Standardflietext"/>
        <w:jc w:val="both"/>
        <w:rPr>
          <w:rFonts w:cs="Arial"/>
          <w:color w:val="000000" w:themeColor="text1"/>
          <w:szCs w:val="22"/>
        </w:rPr>
      </w:pPr>
    </w:p>
    <w:p w14:paraId="297780ED" w14:textId="77777777" w:rsidR="001F487D" w:rsidRPr="004A38DD" w:rsidRDefault="001F487D" w:rsidP="00083318">
      <w:pPr>
        <w:pStyle w:val="1Standardflietext"/>
        <w:jc w:val="both"/>
        <w:rPr>
          <w:rFonts w:cs="Arial"/>
          <w:color w:val="000000" w:themeColor="text1"/>
          <w:szCs w:val="22"/>
        </w:rPr>
      </w:pPr>
      <w:r w:rsidRPr="002B10F8">
        <w:rPr>
          <w:rFonts w:cs="Arial"/>
          <w:b/>
          <w:color w:val="000000" w:themeColor="text1"/>
          <w:szCs w:val="22"/>
        </w:rPr>
        <w:t xml:space="preserve">Deutschlandfunk </w:t>
      </w:r>
      <w:r w:rsidRPr="001F487D">
        <w:rPr>
          <w:rStyle w:val="watch-title"/>
          <w:b/>
        </w:rPr>
        <w:t>|</w:t>
      </w:r>
      <w:r>
        <w:rPr>
          <w:rStyle w:val="watch-title"/>
          <w:b/>
        </w:rPr>
        <w:t xml:space="preserve"> </w:t>
      </w:r>
      <w:r w:rsidR="002B10F8" w:rsidRPr="002B10F8">
        <w:rPr>
          <w:rStyle w:val="watch-title"/>
          <w:b/>
        </w:rPr>
        <w:t xml:space="preserve">Deutschland und Polen </w:t>
      </w:r>
      <w:r w:rsidR="002B10F8">
        <w:rPr>
          <w:rStyle w:val="watch-title"/>
          <w:b/>
        </w:rPr>
        <w:t>–</w:t>
      </w:r>
      <w:r w:rsidR="002B10F8" w:rsidRPr="002B10F8">
        <w:rPr>
          <w:rStyle w:val="watch-title"/>
          <w:b/>
        </w:rPr>
        <w:t xml:space="preserve"> </w:t>
      </w:r>
      <w:r w:rsidR="002B10F8">
        <w:rPr>
          <w:rStyle w:val="watch-title"/>
          <w:b/>
        </w:rPr>
        <w:t>„</w:t>
      </w:r>
      <w:r w:rsidR="002B10F8" w:rsidRPr="002B10F8">
        <w:rPr>
          <w:rStyle w:val="watch-title"/>
          <w:b/>
        </w:rPr>
        <w:t>Auf persönlicher Ebene sind die Beziehungen sehr gut</w:t>
      </w:r>
      <w:r w:rsidR="002B10F8">
        <w:rPr>
          <w:rStyle w:val="watch-title"/>
          <w:b/>
        </w:rPr>
        <w:t>“ (7 Min.)</w:t>
      </w:r>
    </w:p>
    <w:p w14:paraId="6899BADE" w14:textId="77777777" w:rsidR="0056690F" w:rsidRDefault="00A6499E" w:rsidP="00083318">
      <w:pPr>
        <w:pStyle w:val="1Standardflietext"/>
        <w:jc w:val="both"/>
        <w:rPr>
          <w:rFonts w:cs="Arial"/>
          <w:szCs w:val="22"/>
          <w:u w:val="single"/>
        </w:rPr>
      </w:pPr>
      <w:hyperlink r:id="rId15" w:history="1">
        <w:r w:rsidR="002B10F8" w:rsidRPr="009E4D65">
          <w:rPr>
            <w:rStyle w:val="Hyperlink"/>
            <w:rFonts w:cs="Arial"/>
            <w:szCs w:val="22"/>
          </w:rPr>
          <w:t>https://open.spotify.com/episode/4GJHiK5KOlgW7E6E9AGWAZ?si=-SAnOqOhRICg7XZl70cd7A&amp;utm_source=native-share-menu&amp;dl_branch=1</w:t>
        </w:r>
      </w:hyperlink>
    </w:p>
    <w:p w14:paraId="6CA2CE62" w14:textId="77777777" w:rsidR="002B10F8" w:rsidRPr="002B10F8" w:rsidRDefault="002B10F8" w:rsidP="00083318">
      <w:pPr>
        <w:pStyle w:val="1Standardflietext"/>
        <w:jc w:val="both"/>
        <w:rPr>
          <w:rFonts w:cs="Arial"/>
          <w:i/>
          <w:szCs w:val="22"/>
        </w:rPr>
      </w:pPr>
      <w:r w:rsidRPr="002B10F8">
        <w:rPr>
          <w:rFonts w:cs="Arial"/>
          <w:i/>
          <w:szCs w:val="22"/>
        </w:rPr>
        <w:t xml:space="preserve">Agnieszka </w:t>
      </w:r>
      <w:proofErr w:type="spellStart"/>
      <w:r w:rsidRPr="002B10F8">
        <w:rPr>
          <w:rFonts w:cs="Arial"/>
          <w:i/>
          <w:szCs w:val="22"/>
        </w:rPr>
        <w:t>Łada</w:t>
      </w:r>
      <w:proofErr w:type="spellEnd"/>
      <w:r w:rsidRPr="002B10F8">
        <w:rPr>
          <w:rFonts w:cs="Arial"/>
          <w:i/>
          <w:szCs w:val="22"/>
        </w:rPr>
        <w:t xml:space="preserve"> vom Deutschen Polen-Institut spricht über deutsch-polnische Beziehungen.</w:t>
      </w:r>
    </w:p>
    <w:p w14:paraId="3CD4697B" w14:textId="77777777" w:rsidR="00B0640E" w:rsidRDefault="00B0640E" w:rsidP="00083318">
      <w:pPr>
        <w:pStyle w:val="1Standardflietext"/>
        <w:jc w:val="both"/>
        <w:rPr>
          <w:rFonts w:cs="Arial"/>
          <w:szCs w:val="22"/>
          <w:u w:val="single"/>
        </w:rPr>
      </w:pPr>
    </w:p>
    <w:p w14:paraId="3BDF7278" w14:textId="77777777" w:rsidR="00083318" w:rsidRPr="0056690F" w:rsidRDefault="00083318" w:rsidP="00083318">
      <w:pPr>
        <w:pStyle w:val="1Standardflietext"/>
        <w:jc w:val="both"/>
        <w:rPr>
          <w:rFonts w:cs="Arial"/>
          <w:i/>
          <w:szCs w:val="22"/>
          <w:u w:val="single"/>
        </w:rPr>
      </w:pPr>
      <w:r w:rsidRPr="0056690F">
        <w:rPr>
          <w:rFonts w:cs="Arial"/>
          <w:i/>
          <w:szCs w:val="22"/>
          <w:u w:val="single"/>
        </w:rPr>
        <w:t>Einführungstext</w:t>
      </w:r>
    </w:p>
    <w:p w14:paraId="063736D2" w14:textId="77777777" w:rsidR="002228D0" w:rsidRPr="006E12DB" w:rsidRDefault="00D1167A" w:rsidP="009B386D">
      <w:pPr>
        <w:pStyle w:val="1Standardflietext"/>
        <w:jc w:val="both"/>
        <w:rPr>
          <w:rFonts w:eastAsia="Courier New" w:cs="Arial"/>
          <w:szCs w:val="22"/>
        </w:rPr>
      </w:pPr>
      <w:r w:rsidRPr="006E12DB">
        <w:rPr>
          <w:rFonts w:eastAsia="Courier New" w:cs="Arial"/>
          <w:szCs w:val="22"/>
        </w:rPr>
        <w:t xml:space="preserve">Den </w:t>
      </w:r>
      <w:r w:rsidR="00ED0828">
        <w:rPr>
          <w:rFonts w:eastAsia="Courier New" w:cs="Arial"/>
          <w:szCs w:val="22"/>
        </w:rPr>
        <w:t>30</w:t>
      </w:r>
      <w:r w:rsidRPr="006E12DB">
        <w:rPr>
          <w:rFonts w:eastAsia="Courier New" w:cs="Arial"/>
          <w:szCs w:val="22"/>
        </w:rPr>
        <w:t>. Jahrestag der Unterzeichnung des „</w:t>
      </w:r>
      <w:r w:rsidRPr="006E12DB">
        <w:rPr>
          <w:szCs w:val="22"/>
        </w:rPr>
        <w:t>Vertrag über gute Nachbarschaft und freundschaftliche Zusammenarbeit</w:t>
      </w:r>
      <w:r w:rsidR="004D314F">
        <w:rPr>
          <w:szCs w:val="22"/>
        </w:rPr>
        <w:t>“</w:t>
      </w:r>
      <w:r w:rsidRPr="006E12DB">
        <w:rPr>
          <w:szCs w:val="22"/>
        </w:rPr>
        <w:t xml:space="preserve"> vom 17.6.1991 zum Anlass nehmend vermittelt der Einführungstext anhand von ausgewählten Beispielen Inhalte des Vertrags und den Stand ihrer aktuellen Umsetzung. Die positiven Aspekte der deutsch-polnischen Beziehungen </w:t>
      </w:r>
      <w:r w:rsidR="00F70210" w:rsidRPr="006E12DB">
        <w:rPr>
          <w:szCs w:val="22"/>
        </w:rPr>
        <w:t xml:space="preserve">werden ebenso aufgegriffen wie Problemfelder, die es </w:t>
      </w:r>
      <w:r w:rsidR="00ED7CDA" w:rsidRPr="006E12DB">
        <w:rPr>
          <w:szCs w:val="22"/>
        </w:rPr>
        <w:t xml:space="preserve">aktuell </w:t>
      </w:r>
      <w:r w:rsidR="00F70210" w:rsidRPr="006E12DB">
        <w:rPr>
          <w:szCs w:val="22"/>
        </w:rPr>
        <w:t xml:space="preserve">zu </w:t>
      </w:r>
      <w:r w:rsidR="006E12DB">
        <w:rPr>
          <w:szCs w:val="22"/>
        </w:rPr>
        <w:t xml:space="preserve">diskutieren </w:t>
      </w:r>
      <w:r w:rsidR="00F70210" w:rsidRPr="006E12DB">
        <w:rPr>
          <w:szCs w:val="22"/>
        </w:rPr>
        <w:t>gilt.</w:t>
      </w:r>
    </w:p>
    <w:p w14:paraId="0F3EC5DF" w14:textId="77777777" w:rsidR="00D1167A" w:rsidRDefault="00D1167A" w:rsidP="009B386D">
      <w:pPr>
        <w:pStyle w:val="1Standardflietext"/>
        <w:jc w:val="both"/>
        <w:rPr>
          <w:rFonts w:eastAsia="Courier New" w:cs="Arial"/>
          <w:szCs w:val="22"/>
        </w:rPr>
      </w:pPr>
    </w:p>
    <w:p w14:paraId="7639BC99" w14:textId="77777777" w:rsidR="00083318" w:rsidRPr="003A78E1" w:rsidRDefault="00083318" w:rsidP="00083318">
      <w:pPr>
        <w:pStyle w:val="0berschrift2"/>
        <w:rPr>
          <w:rFonts w:eastAsia="Courier New" w:cs="Arial"/>
          <w:szCs w:val="22"/>
        </w:rPr>
      </w:pPr>
      <w:r w:rsidRPr="003A78E1">
        <w:rPr>
          <w:rFonts w:eastAsia="Courier New" w:cs="Arial"/>
          <w:szCs w:val="22"/>
        </w:rPr>
        <w:t>Themen der Arbeitsblätter</w:t>
      </w:r>
    </w:p>
    <w:p w14:paraId="20052974" w14:textId="77777777" w:rsidR="00614701" w:rsidRPr="00614701" w:rsidRDefault="004A5B3D" w:rsidP="00561178">
      <w:pPr>
        <w:pStyle w:val="2Listeeingerckt"/>
        <w:rPr>
          <w:rFonts w:cs="Arial"/>
          <w:szCs w:val="22"/>
        </w:rPr>
      </w:pPr>
      <w:r>
        <w:rPr>
          <w:rStyle w:val="1fett"/>
          <w:rFonts w:cs="Arial"/>
          <w:szCs w:val="22"/>
        </w:rPr>
        <w:t xml:space="preserve">Arbeitsblatt 1: </w:t>
      </w:r>
      <w:r w:rsidR="00F16CD7">
        <w:t>Die Präambel des Vertrags für gute Nachbarschaft und freundschaftliche Zusammenarbeit vom 17. Juni 1991</w:t>
      </w:r>
    </w:p>
    <w:p w14:paraId="011401F7" w14:textId="77777777" w:rsidR="00F16CD7" w:rsidRPr="00345147" w:rsidRDefault="00083318" w:rsidP="00F16CD7">
      <w:pPr>
        <w:pStyle w:val="2Listeeingerckt"/>
        <w:rPr>
          <w:rFonts w:cs="Arial"/>
          <w:szCs w:val="22"/>
        </w:rPr>
      </w:pPr>
      <w:r w:rsidRPr="00614701">
        <w:rPr>
          <w:rStyle w:val="1fett"/>
          <w:rFonts w:cs="Arial"/>
          <w:szCs w:val="22"/>
        </w:rPr>
        <w:t>Arbeitsblatt 2:</w:t>
      </w:r>
      <w:r w:rsidRPr="00614701">
        <w:rPr>
          <w:rFonts w:cs="Arial"/>
          <w:szCs w:val="22"/>
        </w:rPr>
        <w:t xml:space="preserve"> </w:t>
      </w:r>
      <w:r w:rsidR="00F16CD7">
        <w:t xml:space="preserve">Deutsche in Polen – Polen in </w:t>
      </w:r>
      <w:r w:rsidR="001E5903">
        <w:t xml:space="preserve">Deutschland: </w:t>
      </w:r>
      <w:r w:rsidR="00F16CD7">
        <w:t>Minderheit</w:t>
      </w:r>
      <w:r w:rsidR="001E5903">
        <w:t>en</w:t>
      </w:r>
      <w:r w:rsidR="00F16CD7">
        <w:t xml:space="preserve"> als Brückenbauer</w:t>
      </w:r>
    </w:p>
    <w:p w14:paraId="779C0465" w14:textId="77777777" w:rsidR="00345147" w:rsidRDefault="00345147" w:rsidP="00345147">
      <w:pPr>
        <w:pStyle w:val="2Listeeingerckt"/>
        <w:rPr>
          <w:rFonts w:cs="Arial"/>
          <w:szCs w:val="22"/>
        </w:rPr>
      </w:pPr>
      <w:r>
        <w:rPr>
          <w:rStyle w:val="1fett"/>
          <w:rFonts w:cs="Arial"/>
          <w:szCs w:val="22"/>
        </w:rPr>
        <w:t>Arbeitsblatt 3:</w:t>
      </w:r>
      <w:r>
        <w:rPr>
          <w:rFonts w:cs="Arial"/>
          <w:szCs w:val="22"/>
        </w:rPr>
        <w:t xml:space="preserve"> Die deutsch-polnischen Beziehungen nach der Parlamentswahl 2015</w:t>
      </w:r>
    </w:p>
    <w:p w14:paraId="37618237" w14:textId="77777777" w:rsidR="00345147" w:rsidRDefault="00345147" w:rsidP="00345147">
      <w:pPr>
        <w:pStyle w:val="2Listeeingerckt"/>
        <w:rPr>
          <w:rFonts w:cs="Arial"/>
          <w:szCs w:val="22"/>
        </w:rPr>
      </w:pPr>
      <w:r>
        <w:rPr>
          <w:rStyle w:val="1fett"/>
          <w:rFonts w:cs="Arial"/>
          <w:szCs w:val="22"/>
        </w:rPr>
        <w:t>Arbeitsblatt 4:</w:t>
      </w:r>
      <w:r>
        <w:rPr>
          <w:rFonts w:cs="Arial"/>
          <w:szCs w:val="22"/>
        </w:rPr>
        <w:t xml:space="preserve"> Das deutsch-polnische Verhältnis im Wandel</w:t>
      </w:r>
    </w:p>
    <w:p w14:paraId="32CD502C" w14:textId="77777777" w:rsidR="006A7941" w:rsidRPr="00F16CD7" w:rsidRDefault="006A7941" w:rsidP="00345147">
      <w:pPr>
        <w:pStyle w:val="2Listeeingerckt"/>
        <w:rPr>
          <w:rFonts w:cs="Arial"/>
          <w:szCs w:val="22"/>
        </w:rPr>
      </w:pPr>
      <w:r>
        <w:rPr>
          <w:rStyle w:val="1fett"/>
          <w:rFonts w:cs="Arial"/>
          <w:szCs w:val="22"/>
        </w:rPr>
        <w:t>Arbeitsblatt 5:</w:t>
      </w:r>
      <w:r>
        <w:rPr>
          <w:rFonts w:cs="Arial"/>
          <w:szCs w:val="22"/>
        </w:rPr>
        <w:t xml:space="preserve"> Partnerschaften und Europäisierung</w:t>
      </w:r>
    </w:p>
    <w:p w14:paraId="098979CF" w14:textId="77777777" w:rsidR="00345147" w:rsidRPr="00F16CD7" w:rsidRDefault="00345147" w:rsidP="00345147">
      <w:pPr>
        <w:pStyle w:val="2Listeeingerckt"/>
        <w:numPr>
          <w:ilvl w:val="0"/>
          <w:numId w:val="0"/>
        </w:numPr>
        <w:ind w:left="680"/>
        <w:rPr>
          <w:rFonts w:cs="Arial"/>
          <w:szCs w:val="22"/>
        </w:rPr>
      </w:pPr>
    </w:p>
    <w:p w14:paraId="7A12BB29" w14:textId="77777777" w:rsidR="00152D3D" w:rsidRDefault="00152D3D" w:rsidP="00083318">
      <w:pPr>
        <w:pStyle w:val="0berschrift2"/>
        <w:rPr>
          <w:rFonts w:cs="Arial"/>
          <w:szCs w:val="22"/>
        </w:rPr>
      </w:pPr>
    </w:p>
    <w:p w14:paraId="3BA3003E" w14:textId="77777777" w:rsidR="00083318" w:rsidRPr="003A78E1" w:rsidRDefault="00083318" w:rsidP="00083318">
      <w:pPr>
        <w:pStyle w:val="0berschrift2"/>
        <w:rPr>
          <w:rFonts w:cs="Arial"/>
          <w:szCs w:val="22"/>
        </w:rPr>
      </w:pPr>
      <w:r w:rsidRPr="003A78E1">
        <w:rPr>
          <w:rFonts w:cs="Arial"/>
          <w:szCs w:val="22"/>
        </w:rPr>
        <w:t>Themen, Links und Literatur</w:t>
      </w:r>
    </w:p>
    <w:p w14:paraId="774D172C" w14:textId="77777777" w:rsidR="00083318" w:rsidRPr="003A78E1" w:rsidRDefault="00083318" w:rsidP="00083318">
      <w:pPr>
        <w:pStyle w:val="0berschrift3"/>
        <w:rPr>
          <w:rFonts w:cs="Arial"/>
          <w:szCs w:val="22"/>
        </w:rPr>
      </w:pPr>
      <w:r w:rsidRPr="003A78E1">
        <w:rPr>
          <w:rFonts w:cs="Arial"/>
          <w:szCs w:val="22"/>
        </w:rPr>
        <w:t xml:space="preserve">Themen für Referate und </w:t>
      </w:r>
      <w:r>
        <w:rPr>
          <w:rFonts w:cs="Arial"/>
          <w:szCs w:val="22"/>
        </w:rPr>
        <w:t>Hausarbeiten</w:t>
      </w:r>
    </w:p>
    <w:p w14:paraId="637EEC37" w14:textId="77777777" w:rsidR="00540EF8" w:rsidRPr="003A78E1" w:rsidRDefault="00540EF8" w:rsidP="00540EF8">
      <w:pPr>
        <w:pStyle w:val="1Standardflietext"/>
        <w:jc w:val="both"/>
        <w:rPr>
          <w:rFonts w:cs="Arial"/>
          <w:szCs w:val="22"/>
        </w:rPr>
      </w:pPr>
      <w:r w:rsidRPr="003A78E1">
        <w:rPr>
          <w:rFonts w:cs="Arial"/>
          <w:szCs w:val="22"/>
        </w:rPr>
        <w:t>Die Themenvorschläge für Referate oder Hausarbeiten sollen Möglichkeiten aufzeigen, das Thema über den Unterricht hinaus mit den Schüler</w:t>
      </w:r>
      <w:r>
        <w:rPr>
          <w:rFonts w:cs="Arial"/>
          <w:szCs w:val="22"/>
        </w:rPr>
        <w:t>innen und Schülern</w:t>
      </w:r>
      <w:r w:rsidRPr="003A78E1">
        <w:rPr>
          <w:rFonts w:cs="Arial"/>
          <w:szCs w:val="22"/>
        </w:rPr>
        <w:t xml:space="preserve"> zu bearbeiten. Entsprechende Hinweise zur Sekundärliteratur erleichtern die Recherche und geben erste Anhalt</w:t>
      </w:r>
      <w:r>
        <w:rPr>
          <w:rFonts w:cs="Arial"/>
          <w:szCs w:val="22"/>
        </w:rPr>
        <w:t>spunkte für den Arbeitseinstieg:</w:t>
      </w:r>
    </w:p>
    <w:p w14:paraId="1738F64A" w14:textId="77777777" w:rsidR="00540EF8" w:rsidRDefault="00540EF8" w:rsidP="00540EF8">
      <w:pPr>
        <w:pStyle w:val="1Standardflietext"/>
        <w:rPr>
          <w:i/>
        </w:rPr>
      </w:pPr>
    </w:p>
    <w:p w14:paraId="7F4D3578" w14:textId="77777777" w:rsidR="00F70210" w:rsidRDefault="00F70210" w:rsidP="00540EF8">
      <w:pPr>
        <w:pStyle w:val="1Standardflietext"/>
        <w:rPr>
          <w:i/>
        </w:rPr>
      </w:pPr>
      <w:r>
        <w:rPr>
          <w:i/>
        </w:rPr>
        <w:t>Der deutsch-polnische Nachbarschaftsvertrag vom 17. Juni 1991 und seine Bedeutung für das heutige deutsch-polnische Verhältnis.</w:t>
      </w:r>
    </w:p>
    <w:p w14:paraId="50092C76" w14:textId="77777777" w:rsidR="00F70210" w:rsidRDefault="00F70210" w:rsidP="00540EF8">
      <w:pPr>
        <w:pStyle w:val="1Standardflietext"/>
        <w:rPr>
          <w:i/>
        </w:rPr>
      </w:pPr>
    </w:p>
    <w:p w14:paraId="0AFB8C0E" w14:textId="77777777" w:rsidR="002228D0" w:rsidRDefault="002228D0" w:rsidP="00540EF8">
      <w:pPr>
        <w:pStyle w:val="1Standardflietext"/>
        <w:rPr>
          <w:i/>
        </w:rPr>
      </w:pPr>
      <w:r w:rsidRPr="00540EF8">
        <w:rPr>
          <w:i/>
        </w:rPr>
        <w:t>Die Entwicklung der deutsch-polnischen Beziehungen nach 1945 im Spiegel bilateraler Verträge</w:t>
      </w:r>
      <w:r w:rsidR="00540EF8" w:rsidRPr="00540EF8">
        <w:rPr>
          <w:i/>
        </w:rPr>
        <w:t xml:space="preserve"> </w:t>
      </w:r>
      <w:r w:rsidRPr="00540EF8">
        <w:rPr>
          <w:i/>
        </w:rPr>
        <w:t>(1950, 1970, 1990, 1991).</w:t>
      </w:r>
    </w:p>
    <w:p w14:paraId="6F3898C0" w14:textId="77777777" w:rsidR="00C20B8E" w:rsidRDefault="00C20B8E" w:rsidP="00540EF8">
      <w:pPr>
        <w:pStyle w:val="1Standardflietext"/>
        <w:rPr>
          <w:i/>
        </w:rPr>
      </w:pPr>
    </w:p>
    <w:p w14:paraId="6948E945" w14:textId="77777777" w:rsidR="00C20B8E" w:rsidRPr="00540EF8" w:rsidRDefault="00C20B8E" w:rsidP="00540EF8">
      <w:pPr>
        <w:pStyle w:val="1Standardflietext"/>
        <w:rPr>
          <w:i/>
        </w:rPr>
      </w:pPr>
      <w:r>
        <w:rPr>
          <w:i/>
        </w:rPr>
        <w:t>Der politische Wandel in Po</w:t>
      </w:r>
      <w:r w:rsidR="00345147">
        <w:rPr>
          <w:i/>
        </w:rPr>
        <w:t>len nach der Parlamentswahl 2015</w:t>
      </w:r>
      <w:r>
        <w:rPr>
          <w:i/>
        </w:rPr>
        <w:t xml:space="preserve"> und die Auswirkungen auf das deutsch-polnische Verhältnis.</w:t>
      </w:r>
    </w:p>
    <w:p w14:paraId="2D29EF15" w14:textId="77777777" w:rsidR="00614701" w:rsidRDefault="00614701" w:rsidP="00083318">
      <w:pPr>
        <w:pStyle w:val="0berschrift3"/>
        <w:jc w:val="both"/>
        <w:rPr>
          <w:rFonts w:cs="Arial"/>
          <w:szCs w:val="22"/>
        </w:rPr>
      </w:pPr>
    </w:p>
    <w:p w14:paraId="3CC5CB80" w14:textId="77777777" w:rsidR="001F216E" w:rsidRDefault="001F216E" w:rsidP="00083318">
      <w:pPr>
        <w:pStyle w:val="0berschrift3"/>
        <w:jc w:val="both"/>
        <w:rPr>
          <w:rFonts w:cs="Arial"/>
          <w:szCs w:val="22"/>
        </w:rPr>
      </w:pPr>
    </w:p>
    <w:p w14:paraId="0B1CC34C" w14:textId="77777777" w:rsidR="001F216E" w:rsidRDefault="001F216E" w:rsidP="00083318">
      <w:pPr>
        <w:pStyle w:val="0berschrift3"/>
        <w:jc w:val="both"/>
        <w:rPr>
          <w:rFonts w:cs="Arial"/>
          <w:szCs w:val="22"/>
        </w:rPr>
      </w:pPr>
    </w:p>
    <w:p w14:paraId="697CED42" w14:textId="77777777" w:rsidR="00083318" w:rsidRPr="003A78E1" w:rsidRDefault="00083318" w:rsidP="00083318">
      <w:pPr>
        <w:pStyle w:val="0berschrift3"/>
        <w:jc w:val="both"/>
        <w:rPr>
          <w:rFonts w:cs="Arial"/>
          <w:iCs/>
          <w:szCs w:val="22"/>
        </w:rPr>
      </w:pPr>
      <w:r w:rsidRPr="003A78E1">
        <w:rPr>
          <w:rFonts w:cs="Arial"/>
          <w:szCs w:val="22"/>
        </w:rPr>
        <w:lastRenderedPageBreak/>
        <w:t>Das Thema im Internet</w:t>
      </w:r>
    </w:p>
    <w:p w14:paraId="78A6F515" w14:textId="77777777" w:rsidR="00540EF8" w:rsidRDefault="00540EF8" w:rsidP="00540EF8">
      <w:pPr>
        <w:pStyle w:val="1Standardflietext"/>
      </w:pPr>
    </w:p>
    <w:p w14:paraId="38152D5A" w14:textId="77777777" w:rsidR="00F70210" w:rsidRDefault="00F70210" w:rsidP="00F70210">
      <w:pPr>
        <w:pStyle w:val="1Standardflietext"/>
      </w:pPr>
      <w:r>
        <w:t>Der „Vertrag über gute Nachbarschaft und freundschaftliche Zusammenarbeit“ vom 17. Juni 1991 im Wortlaut</w:t>
      </w:r>
    </w:p>
    <w:p w14:paraId="1F799FF4" w14:textId="77777777" w:rsidR="00540EF8" w:rsidRDefault="00A6499E" w:rsidP="00083318">
      <w:pPr>
        <w:pStyle w:val="1Standardflietext"/>
        <w:jc w:val="both"/>
        <w:rPr>
          <w:rFonts w:cs="Arial"/>
          <w:szCs w:val="22"/>
        </w:rPr>
      </w:pPr>
      <w:hyperlink r:id="rId16" w:history="1">
        <w:r w:rsidR="00CF390D" w:rsidRPr="009533D1">
          <w:rPr>
            <w:rStyle w:val="Hyperlink"/>
            <w:rFonts w:cs="Arial"/>
            <w:szCs w:val="22"/>
          </w:rPr>
          <w:t>https://www.bundesregierung.de/breg-de/service/bulletin/vertrag-zwischen-der-bundesrepublik-deutschland-und-der-republik-polen-ueber-gute-nachbarschaft-und-freundschaftliche-zusammenarbeit-786742</w:t>
        </w:r>
      </w:hyperlink>
    </w:p>
    <w:p w14:paraId="17FA0758" w14:textId="77777777" w:rsidR="00CF390D" w:rsidRDefault="00CF390D" w:rsidP="00083318">
      <w:pPr>
        <w:pStyle w:val="1Standardflietext"/>
        <w:jc w:val="both"/>
        <w:rPr>
          <w:rFonts w:cs="Arial"/>
          <w:szCs w:val="22"/>
        </w:rPr>
      </w:pPr>
    </w:p>
    <w:p w14:paraId="6DF87B2E" w14:textId="4A40ABF2" w:rsidR="00083318" w:rsidRPr="00CF390D" w:rsidRDefault="00C675CB" w:rsidP="00083318">
      <w:pPr>
        <w:autoSpaceDE w:val="0"/>
        <w:autoSpaceDN w:val="0"/>
        <w:adjustRightInd w:val="0"/>
        <w:spacing w:after="0" w:line="240" w:lineRule="auto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Das </w:t>
      </w:r>
      <w:r w:rsidR="00CF390D" w:rsidRPr="00CF390D">
        <w:rPr>
          <w:rFonts w:cs="Arial"/>
          <w:iCs/>
          <w:sz w:val="22"/>
          <w:szCs w:val="22"/>
        </w:rPr>
        <w:t>Auswärtige Amt zur deutsch-polnische</w:t>
      </w:r>
      <w:r>
        <w:rPr>
          <w:rFonts w:cs="Arial"/>
          <w:iCs/>
          <w:sz w:val="22"/>
          <w:szCs w:val="22"/>
        </w:rPr>
        <w:t>n</w:t>
      </w:r>
      <w:r w:rsidR="00CF390D" w:rsidRPr="00CF390D">
        <w:rPr>
          <w:rFonts w:cs="Arial"/>
          <w:iCs/>
          <w:sz w:val="22"/>
          <w:szCs w:val="22"/>
        </w:rPr>
        <w:t xml:space="preserve"> Zusammenarbeit</w:t>
      </w:r>
    </w:p>
    <w:p w14:paraId="709A8719" w14:textId="77777777" w:rsidR="00CF390D" w:rsidRPr="00CF390D" w:rsidRDefault="00A6499E" w:rsidP="00083318">
      <w:pPr>
        <w:autoSpaceDE w:val="0"/>
        <w:autoSpaceDN w:val="0"/>
        <w:adjustRightInd w:val="0"/>
        <w:spacing w:after="0" w:line="240" w:lineRule="auto"/>
        <w:rPr>
          <w:rFonts w:cs="Arial"/>
          <w:iCs/>
          <w:sz w:val="22"/>
          <w:szCs w:val="22"/>
        </w:rPr>
      </w:pPr>
      <w:hyperlink r:id="rId17" w:history="1">
        <w:r w:rsidR="00CF390D" w:rsidRPr="00CF390D">
          <w:rPr>
            <w:rStyle w:val="Hyperlink"/>
            <w:rFonts w:cs="Arial"/>
            <w:iCs/>
            <w:sz w:val="22"/>
            <w:szCs w:val="22"/>
          </w:rPr>
          <w:t>https://www.auswaertiges-amt.de/de/aussenpolitik/europa/zusammenarbeit-staaten/polen/-/210004?openAccordionId=item-216044-2-panel</w:t>
        </w:r>
      </w:hyperlink>
    </w:p>
    <w:p w14:paraId="733DBFCB" w14:textId="77777777" w:rsidR="00CF390D" w:rsidRDefault="00CF390D" w:rsidP="00083318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2"/>
          <w:szCs w:val="22"/>
        </w:rPr>
      </w:pPr>
    </w:p>
    <w:p w14:paraId="22F3B660" w14:textId="77777777" w:rsidR="00CF390D" w:rsidRPr="003A78E1" w:rsidRDefault="00CF390D" w:rsidP="00083318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2"/>
          <w:szCs w:val="22"/>
        </w:rPr>
      </w:pPr>
    </w:p>
    <w:p w14:paraId="7AA83C71" w14:textId="2E114CF0" w:rsidR="00083318" w:rsidRDefault="00083318" w:rsidP="00083318">
      <w:pPr>
        <w:pStyle w:val="0berschrift3"/>
        <w:rPr>
          <w:rFonts w:cs="Arial"/>
          <w:szCs w:val="22"/>
        </w:rPr>
      </w:pPr>
      <w:r w:rsidRPr="00936137">
        <w:rPr>
          <w:rFonts w:cs="Arial"/>
          <w:szCs w:val="22"/>
        </w:rPr>
        <w:t>Weiterführende Literatur:</w:t>
      </w:r>
    </w:p>
    <w:p w14:paraId="68C16DD9" w14:textId="77777777" w:rsidR="00C675CB" w:rsidRPr="00C675CB" w:rsidRDefault="00C675CB" w:rsidP="00C675CB">
      <w:pPr>
        <w:pStyle w:val="1Standardflietext"/>
      </w:pPr>
    </w:p>
    <w:p w14:paraId="2323A467" w14:textId="77777777" w:rsidR="000A617D" w:rsidRDefault="000D5077" w:rsidP="000A617D">
      <w:pPr>
        <w:pStyle w:val="1Standardflietext"/>
        <w:rPr>
          <w:lang w:val="pl-PL"/>
        </w:rPr>
      </w:pPr>
      <w:proofErr w:type="spellStart"/>
      <w:r w:rsidRPr="000D5077">
        <w:t>Barcz</w:t>
      </w:r>
      <w:proofErr w:type="spellEnd"/>
      <w:r w:rsidRPr="000D5077">
        <w:t>, J</w:t>
      </w:r>
      <w:r>
        <w:t>an/</w:t>
      </w:r>
      <w:r w:rsidRPr="000D5077">
        <w:t xml:space="preserve"> </w:t>
      </w:r>
      <w:proofErr w:type="spellStart"/>
      <w:r w:rsidRPr="000D5077">
        <w:t>Ruchniewicz</w:t>
      </w:r>
      <w:proofErr w:type="spellEnd"/>
      <w:r w:rsidRPr="000D5077">
        <w:t>, K</w:t>
      </w:r>
      <w:r>
        <w:t>rzysztof:</w:t>
      </w:r>
      <w:r w:rsidRPr="000D5077">
        <w:t xml:space="preserve"> Akt der guten Nachbarschaft: 30 Jahre Vertrag über gute Nachbarschaft und freundschaftliche Zusammenarbeit zwischen Polen und Deutschland. </w:t>
      </w:r>
      <w:r w:rsidRPr="000D5077">
        <w:rPr>
          <w:lang w:val="pl-PL"/>
        </w:rPr>
        <w:t>Wroc</w:t>
      </w:r>
      <w:r>
        <w:rPr>
          <w:lang w:val="pl-PL"/>
        </w:rPr>
        <w:t>ł</w:t>
      </w:r>
      <w:r w:rsidRPr="000D5077">
        <w:rPr>
          <w:lang w:val="pl-PL"/>
        </w:rPr>
        <w:t xml:space="preserve">aw/ Warszawa: Dom Wydawniczy ELIPSA 2021. </w:t>
      </w:r>
      <w:hyperlink r:id="rId18" w:history="1">
        <w:r w:rsidRPr="009E4D65">
          <w:rPr>
            <w:rStyle w:val="Hyperlink"/>
            <w:lang w:val="pl-PL"/>
          </w:rPr>
          <w:t>https://www.repozytorium.uni.wroc.pl/dlibra/publication/139145/edition/128467/akt-der-guten-nachbarschaft-30-jahre-vertrag-uber-gute-nachbarschaft-und-freundschaftliche-zusammenarbeit-zwischen-polen-und-deutschland</w:t>
        </w:r>
      </w:hyperlink>
    </w:p>
    <w:p w14:paraId="2966C5E2" w14:textId="77777777" w:rsidR="00CF208C" w:rsidRPr="00C675CB" w:rsidRDefault="00CF208C" w:rsidP="000A617D">
      <w:pPr>
        <w:pStyle w:val="1Standardflietext"/>
        <w:rPr>
          <w:u w:val="single"/>
          <w:lang w:val="pl-PL"/>
        </w:rPr>
      </w:pPr>
    </w:p>
    <w:p w14:paraId="66C226FF" w14:textId="0E65637A" w:rsidR="006E12DB" w:rsidRDefault="006E12DB" w:rsidP="006E12DB">
      <w:pPr>
        <w:pStyle w:val="1Standardflietext"/>
      </w:pPr>
      <w:r>
        <w:rPr>
          <w:rFonts w:cs="Arial"/>
        </w:rPr>
        <w:t xml:space="preserve">Bingen, Dieter: </w:t>
      </w:r>
      <w:r>
        <w:t>Nachbarschaft als Partnerschaft: Deutschland und Polen 1991-2011. In: Osteuropa 61 (2011), H. 5/6, S. 23–39.</w:t>
      </w:r>
    </w:p>
    <w:p w14:paraId="415EF1CF" w14:textId="77777777" w:rsidR="006E12DB" w:rsidRPr="00D83457" w:rsidRDefault="006E12DB" w:rsidP="006E12DB">
      <w:pPr>
        <w:pStyle w:val="1Standardflietext"/>
        <w:rPr>
          <w:rFonts w:cs="Arial"/>
          <w:iCs/>
        </w:rPr>
      </w:pPr>
    </w:p>
    <w:p w14:paraId="726F5EA0" w14:textId="77777777" w:rsidR="006E12DB" w:rsidRDefault="006E12DB" w:rsidP="006E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Bingen, Dieter et. al. (Hrsg.): </w:t>
      </w:r>
      <w:r w:rsidRPr="00ED7CDA">
        <w:rPr>
          <w:rFonts w:cs="Arial"/>
          <w:sz w:val="22"/>
          <w:szCs w:val="22"/>
        </w:rPr>
        <w:t>Erwachsene Nachbarschaft: die deutsch-polnischen Beziehungen 1991 bis 20</w:t>
      </w:r>
      <w:r>
        <w:rPr>
          <w:rFonts w:cs="Arial"/>
          <w:sz w:val="22"/>
          <w:szCs w:val="22"/>
        </w:rPr>
        <w:t>11. Wiesbaden: Harrassowitz</w:t>
      </w:r>
      <w:r w:rsidRPr="00ED7CDA">
        <w:rPr>
          <w:rFonts w:cs="Arial"/>
          <w:sz w:val="22"/>
          <w:szCs w:val="22"/>
        </w:rPr>
        <w:t xml:space="preserve"> 2011</w:t>
      </w:r>
      <w:r>
        <w:rPr>
          <w:rFonts w:cs="Arial"/>
          <w:sz w:val="22"/>
          <w:szCs w:val="22"/>
        </w:rPr>
        <w:t xml:space="preserve">. </w:t>
      </w:r>
      <w:hyperlink r:id="rId19" w:history="1">
        <w:r w:rsidRPr="006E12DB">
          <w:rPr>
            <w:rStyle w:val="Hyperlink"/>
            <w:rFonts w:cs="Arial"/>
            <w:sz w:val="22"/>
            <w:szCs w:val="22"/>
          </w:rPr>
          <w:t>Inhaltsverzeichnis</w:t>
        </w:r>
      </w:hyperlink>
    </w:p>
    <w:p w14:paraId="358E0474" w14:textId="77777777" w:rsidR="00D83457" w:rsidRDefault="00D83457" w:rsidP="000A617D">
      <w:pPr>
        <w:pStyle w:val="1Standardflietext"/>
      </w:pPr>
    </w:p>
    <w:p w14:paraId="244DB860" w14:textId="77777777" w:rsidR="00D83457" w:rsidRDefault="00D83457" w:rsidP="000A617D">
      <w:pPr>
        <w:pStyle w:val="1Standardflietext"/>
        <w:rPr>
          <w:szCs w:val="22"/>
        </w:rPr>
      </w:pPr>
      <w:r>
        <w:rPr>
          <w:szCs w:val="22"/>
        </w:rPr>
        <w:t xml:space="preserve">Hales, Lothar: </w:t>
      </w:r>
      <w:r w:rsidRPr="00D83457">
        <w:rPr>
          <w:szCs w:val="22"/>
        </w:rPr>
        <w:t>Begegnungen der Menschen fördern: der deutsch-polnische Jugendaustausch</w:t>
      </w:r>
      <w:r>
        <w:rPr>
          <w:szCs w:val="22"/>
        </w:rPr>
        <w:t xml:space="preserve">. In: </w:t>
      </w:r>
      <w:hyperlink r:id="rId20" w:history="1">
        <w:r w:rsidRPr="00D83457">
          <w:rPr>
            <w:rStyle w:val="Hyperlink"/>
            <w:szCs w:val="22"/>
          </w:rPr>
          <w:t>Polen-Analysen Nr. 277 (15.06.2021)</w:t>
        </w:r>
      </w:hyperlink>
    </w:p>
    <w:p w14:paraId="54A6F35F" w14:textId="77777777" w:rsidR="00D83457" w:rsidRDefault="00D83457" w:rsidP="000A617D">
      <w:pPr>
        <w:pStyle w:val="1Standardflietext"/>
        <w:rPr>
          <w:szCs w:val="22"/>
        </w:rPr>
      </w:pPr>
    </w:p>
    <w:p w14:paraId="23D35BB4" w14:textId="77777777" w:rsidR="00C01313" w:rsidRDefault="00C01313" w:rsidP="000A617D">
      <w:pPr>
        <w:pStyle w:val="1Standardflietext"/>
        <w:rPr>
          <w:szCs w:val="22"/>
        </w:rPr>
      </w:pPr>
      <w:r>
        <w:rPr>
          <w:szCs w:val="22"/>
        </w:rPr>
        <w:t xml:space="preserve">Kirch, Anna-Lena/ </w:t>
      </w:r>
      <w:proofErr w:type="spellStart"/>
      <w:r>
        <w:rPr>
          <w:szCs w:val="22"/>
        </w:rPr>
        <w:t>Sus</w:t>
      </w:r>
      <w:proofErr w:type="spellEnd"/>
      <w:r>
        <w:rPr>
          <w:szCs w:val="22"/>
        </w:rPr>
        <w:t xml:space="preserve">, Monika: </w:t>
      </w:r>
      <w:r w:rsidRPr="00C01313">
        <w:rPr>
          <w:szCs w:val="22"/>
        </w:rPr>
        <w:t>Die deutsch-polnische Sicherheits- und Verteidigungszusammenarbeit: geprägt von unausgeschöpftem Potential oder struktureller Fragilität?</w:t>
      </w:r>
      <w:r>
        <w:rPr>
          <w:szCs w:val="22"/>
        </w:rPr>
        <w:t xml:space="preserve"> In: </w:t>
      </w:r>
      <w:hyperlink r:id="rId21" w:history="1">
        <w:r w:rsidRPr="00C01313">
          <w:rPr>
            <w:rStyle w:val="Hyperlink"/>
            <w:szCs w:val="22"/>
          </w:rPr>
          <w:t>Polen-Analysen Nr. 262 (05.10.2020)</w:t>
        </w:r>
      </w:hyperlink>
    </w:p>
    <w:p w14:paraId="7E71DA35" w14:textId="77777777" w:rsidR="00C01313" w:rsidRDefault="00C01313" w:rsidP="000A617D">
      <w:pPr>
        <w:pStyle w:val="1Standardflietext"/>
        <w:rPr>
          <w:szCs w:val="22"/>
        </w:rPr>
      </w:pPr>
    </w:p>
    <w:p w14:paraId="70CD30F1" w14:textId="77777777" w:rsidR="006E12DB" w:rsidRDefault="006E12DB" w:rsidP="000A617D">
      <w:pPr>
        <w:pStyle w:val="1Standardflietext"/>
        <w:rPr>
          <w:szCs w:val="22"/>
        </w:rPr>
      </w:pPr>
      <w:r>
        <w:rPr>
          <w:szCs w:val="22"/>
        </w:rPr>
        <w:t>Kneip, Matthias,</w:t>
      </w:r>
      <w:r w:rsidRPr="006E12DB">
        <w:rPr>
          <w:szCs w:val="22"/>
        </w:rPr>
        <w:t xml:space="preserve"> Mack, Manfred: Deutsche und Polen nach 1989. Vom Nachbarschaftsvertrag zur Nachbarschaft. In: Dies.: Polnische Geschichte und deutsch-polnische Beziehungen. Berlin: Cornel</w:t>
      </w:r>
      <w:r>
        <w:rPr>
          <w:szCs w:val="22"/>
        </w:rPr>
        <w:t xml:space="preserve">sen </w:t>
      </w:r>
      <w:r w:rsidRPr="00866759">
        <w:rPr>
          <w:szCs w:val="22"/>
        </w:rPr>
        <w:t>2007, S.120–</w:t>
      </w:r>
      <w:r w:rsidR="00866759" w:rsidRPr="00866759">
        <w:rPr>
          <w:szCs w:val="22"/>
        </w:rPr>
        <w:t>131.</w:t>
      </w:r>
    </w:p>
    <w:p w14:paraId="0ADB79FA" w14:textId="77777777" w:rsidR="00D83457" w:rsidRDefault="00D83457" w:rsidP="000A617D">
      <w:pPr>
        <w:pStyle w:val="1Standardflietext"/>
        <w:rPr>
          <w:szCs w:val="22"/>
        </w:rPr>
      </w:pPr>
    </w:p>
    <w:p w14:paraId="20E31901" w14:textId="77777777" w:rsidR="00D83457" w:rsidRPr="00D83457" w:rsidRDefault="00D83457" w:rsidP="000A617D">
      <w:pPr>
        <w:pStyle w:val="1Standardflietext"/>
        <w:rPr>
          <w:szCs w:val="22"/>
        </w:rPr>
      </w:pPr>
      <w:proofErr w:type="spellStart"/>
      <w:r>
        <w:rPr>
          <w:szCs w:val="22"/>
        </w:rPr>
        <w:t>Opi</w:t>
      </w:r>
      <w:r w:rsidRPr="00D83457">
        <w:rPr>
          <w:szCs w:val="22"/>
        </w:rPr>
        <w:t>łowska</w:t>
      </w:r>
      <w:proofErr w:type="spellEnd"/>
      <w:r w:rsidRPr="00D83457">
        <w:rPr>
          <w:szCs w:val="22"/>
        </w:rPr>
        <w:t>, Elżbieta</w:t>
      </w:r>
      <w:r>
        <w:rPr>
          <w:szCs w:val="22"/>
        </w:rPr>
        <w:t xml:space="preserve">: </w:t>
      </w:r>
      <w:r w:rsidRPr="00D83457">
        <w:rPr>
          <w:szCs w:val="22"/>
        </w:rPr>
        <w:t>Von der Grenze der Versöhnung zur Grenze als Ressource. 30 Jahre deutsch-polnische grenzüberschreitende Zusammenarbeit – Versuch einer Bilanz</w:t>
      </w:r>
      <w:r>
        <w:rPr>
          <w:szCs w:val="22"/>
        </w:rPr>
        <w:t xml:space="preserve">. In: </w:t>
      </w:r>
      <w:hyperlink r:id="rId22" w:history="1">
        <w:r w:rsidRPr="00D83457">
          <w:rPr>
            <w:rStyle w:val="Hyperlink"/>
            <w:szCs w:val="22"/>
          </w:rPr>
          <w:t>Polen-Analysen Nr. 276 (01.06.2021)</w:t>
        </w:r>
      </w:hyperlink>
    </w:p>
    <w:p w14:paraId="43430325" w14:textId="77777777" w:rsidR="006E12DB" w:rsidRDefault="006E12DB" w:rsidP="000A617D">
      <w:pPr>
        <w:pStyle w:val="1Standardflietext"/>
        <w:rPr>
          <w:szCs w:val="22"/>
        </w:rPr>
      </w:pPr>
    </w:p>
    <w:p w14:paraId="7CDC7CBA" w14:textId="77777777" w:rsidR="00C01313" w:rsidRDefault="00C01313" w:rsidP="000A617D">
      <w:pPr>
        <w:pStyle w:val="1Standardflietext"/>
        <w:rPr>
          <w:bCs/>
          <w:color w:val="000000"/>
          <w:szCs w:val="22"/>
        </w:rPr>
      </w:pPr>
      <w:r w:rsidRPr="00C01313">
        <w:rPr>
          <w:bCs/>
          <w:color w:val="000000"/>
          <w:szCs w:val="22"/>
          <w:lang w:val="pl-PL"/>
        </w:rPr>
        <w:t xml:space="preserve">Stadnicki, Adrian: </w:t>
      </w:r>
      <w:proofErr w:type="spellStart"/>
      <w:r w:rsidRPr="00C01313">
        <w:rPr>
          <w:bCs/>
          <w:color w:val="000000"/>
          <w:szCs w:val="22"/>
          <w:lang w:val="pl-PL"/>
        </w:rPr>
        <w:t>Robustheit</w:t>
      </w:r>
      <w:proofErr w:type="spellEnd"/>
      <w:r w:rsidRPr="00C01313">
        <w:rPr>
          <w:bCs/>
          <w:color w:val="000000"/>
          <w:szCs w:val="22"/>
          <w:lang w:val="pl-PL"/>
        </w:rPr>
        <w:t xml:space="preserve"> </w:t>
      </w:r>
      <w:proofErr w:type="spellStart"/>
      <w:r w:rsidRPr="00C01313">
        <w:rPr>
          <w:bCs/>
          <w:color w:val="000000"/>
          <w:szCs w:val="22"/>
          <w:lang w:val="pl-PL"/>
        </w:rPr>
        <w:t>trotz</w:t>
      </w:r>
      <w:proofErr w:type="spellEnd"/>
      <w:r w:rsidRPr="00C01313">
        <w:rPr>
          <w:bCs/>
          <w:color w:val="000000"/>
          <w:szCs w:val="22"/>
          <w:lang w:val="pl-PL"/>
        </w:rPr>
        <w:t xml:space="preserve"> </w:t>
      </w:r>
      <w:proofErr w:type="spellStart"/>
      <w:r w:rsidRPr="00C01313">
        <w:rPr>
          <w:bCs/>
          <w:color w:val="000000"/>
          <w:szCs w:val="22"/>
          <w:lang w:val="pl-PL"/>
        </w:rPr>
        <w:t>Corona</w:t>
      </w:r>
      <w:proofErr w:type="spellEnd"/>
      <w:r w:rsidRPr="00C01313">
        <w:rPr>
          <w:bCs/>
          <w:color w:val="000000"/>
          <w:szCs w:val="22"/>
          <w:lang w:val="pl-PL"/>
        </w:rPr>
        <w:t xml:space="preserve">. </w:t>
      </w:r>
      <w:r w:rsidRPr="00C01313">
        <w:rPr>
          <w:bCs/>
          <w:color w:val="000000"/>
          <w:szCs w:val="22"/>
        </w:rPr>
        <w:t>Die deutsch-polnischen Handelsbeziehungen</w:t>
      </w:r>
      <w:r>
        <w:rPr>
          <w:bCs/>
          <w:color w:val="000000"/>
          <w:szCs w:val="22"/>
        </w:rPr>
        <w:t xml:space="preserve">. In: </w:t>
      </w:r>
      <w:hyperlink r:id="rId23" w:history="1">
        <w:r w:rsidRPr="00C01313">
          <w:rPr>
            <w:rStyle w:val="Hyperlink"/>
            <w:bCs/>
            <w:szCs w:val="22"/>
          </w:rPr>
          <w:t>Polen-Analysen Nr. 272 (13.04.2021)</w:t>
        </w:r>
      </w:hyperlink>
    </w:p>
    <w:p w14:paraId="31A9E70E" w14:textId="77777777" w:rsidR="00C01313" w:rsidRDefault="00C01313" w:rsidP="000A617D">
      <w:pPr>
        <w:pStyle w:val="1Standardflietext"/>
        <w:rPr>
          <w:bCs/>
          <w:color w:val="000000"/>
          <w:szCs w:val="22"/>
        </w:rPr>
      </w:pPr>
    </w:p>
    <w:p w14:paraId="5E11C4BF" w14:textId="77777777" w:rsidR="00F70210" w:rsidRPr="00D83457" w:rsidRDefault="00D83457" w:rsidP="000A617D">
      <w:pPr>
        <w:pStyle w:val="1Standardflietext"/>
        <w:rPr>
          <w:szCs w:val="22"/>
        </w:rPr>
      </w:pPr>
      <w:proofErr w:type="spellStart"/>
      <w:r w:rsidRPr="00D83457">
        <w:rPr>
          <w:bCs/>
          <w:color w:val="000000"/>
          <w:szCs w:val="22"/>
        </w:rPr>
        <w:t>Strážay</w:t>
      </w:r>
      <w:proofErr w:type="spellEnd"/>
      <w:r w:rsidRPr="00D83457">
        <w:rPr>
          <w:bCs/>
          <w:color w:val="000000"/>
          <w:szCs w:val="22"/>
        </w:rPr>
        <w:t>, Tomáš</w:t>
      </w:r>
      <w:r>
        <w:rPr>
          <w:bCs/>
          <w:color w:val="000000"/>
          <w:szCs w:val="22"/>
        </w:rPr>
        <w:t xml:space="preserve">: </w:t>
      </w:r>
      <w:r w:rsidRPr="00D83457">
        <w:rPr>
          <w:bCs/>
          <w:color w:val="000000"/>
          <w:szCs w:val="22"/>
        </w:rPr>
        <w:t>Der deutsch-polnische Vertrag – das Erbe lebt weiter</w:t>
      </w:r>
      <w:r>
        <w:rPr>
          <w:bCs/>
          <w:color w:val="000000"/>
          <w:szCs w:val="22"/>
        </w:rPr>
        <w:t xml:space="preserve">. In: </w:t>
      </w:r>
      <w:hyperlink r:id="rId24" w:history="1">
        <w:r w:rsidRPr="00D83457">
          <w:rPr>
            <w:rStyle w:val="Hyperlink"/>
            <w:bCs/>
            <w:szCs w:val="22"/>
          </w:rPr>
          <w:t>Polen-Analysen Nr. 276 (01.06.2021)</w:t>
        </w:r>
      </w:hyperlink>
      <w:r w:rsidR="00F70210" w:rsidRPr="00D83457">
        <w:rPr>
          <w:bCs/>
          <w:color w:val="000000"/>
          <w:szCs w:val="22"/>
        </w:rPr>
        <w:br/>
      </w:r>
    </w:p>
    <w:p w14:paraId="6AB5CA39" w14:textId="77777777" w:rsidR="005C6168" w:rsidRPr="00F70210" w:rsidRDefault="005C6168" w:rsidP="00540EF8">
      <w:pPr>
        <w:pStyle w:val="1Standardflietext"/>
      </w:pPr>
    </w:p>
    <w:sectPr w:rsidR="005C6168" w:rsidRPr="00F70210" w:rsidSect="0003613B">
      <w:headerReference w:type="even" r:id="rId25"/>
      <w:headerReference w:type="default" r:id="rId26"/>
      <w:footerReference w:type="even" r:id="rId27"/>
      <w:footerReference w:type="default" r:id="rId28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EFC2" w14:textId="77777777" w:rsidR="00A6499E" w:rsidRDefault="00A6499E">
      <w:r>
        <w:separator/>
      </w:r>
    </w:p>
    <w:p w14:paraId="1E8EB281" w14:textId="77777777" w:rsidR="00A6499E" w:rsidRDefault="00A6499E"/>
    <w:p w14:paraId="6362CE36" w14:textId="77777777" w:rsidR="00A6499E" w:rsidRDefault="00A6499E"/>
    <w:p w14:paraId="608DD52B" w14:textId="77777777" w:rsidR="00A6499E" w:rsidRDefault="00A6499E"/>
    <w:p w14:paraId="3C37AD82" w14:textId="77777777" w:rsidR="00A6499E" w:rsidRDefault="00A6499E"/>
    <w:p w14:paraId="3F083ABB" w14:textId="77777777" w:rsidR="00A6499E" w:rsidRDefault="00A6499E"/>
    <w:p w14:paraId="39C1DDFE" w14:textId="77777777" w:rsidR="00A6499E" w:rsidRDefault="00A6499E"/>
    <w:p w14:paraId="5D6E2CBE" w14:textId="77777777" w:rsidR="00A6499E" w:rsidRDefault="00A6499E"/>
  </w:endnote>
  <w:endnote w:type="continuationSeparator" w:id="0">
    <w:p w14:paraId="2358EEF0" w14:textId="77777777" w:rsidR="00A6499E" w:rsidRDefault="00A6499E">
      <w:r>
        <w:continuationSeparator/>
      </w:r>
    </w:p>
    <w:p w14:paraId="25D341EF" w14:textId="77777777" w:rsidR="00A6499E" w:rsidRDefault="00A6499E"/>
    <w:p w14:paraId="34953203" w14:textId="77777777" w:rsidR="00A6499E" w:rsidRDefault="00A6499E"/>
    <w:p w14:paraId="5AAC5BCE" w14:textId="77777777" w:rsidR="00A6499E" w:rsidRDefault="00A6499E"/>
    <w:p w14:paraId="214AC8F3" w14:textId="77777777" w:rsidR="00A6499E" w:rsidRDefault="00A6499E"/>
    <w:p w14:paraId="4D0BE752" w14:textId="77777777" w:rsidR="00A6499E" w:rsidRDefault="00A6499E"/>
    <w:p w14:paraId="5CB614D9" w14:textId="77777777" w:rsidR="00A6499E" w:rsidRDefault="00A6499E"/>
    <w:p w14:paraId="504A9D6D" w14:textId="77777777" w:rsidR="00A6499E" w:rsidRDefault="00A64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603F" w14:textId="77777777" w:rsidR="00561178" w:rsidRDefault="00561178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038640D5" w14:textId="77777777" w:rsidR="00561178" w:rsidRDefault="00561178" w:rsidP="00E44005"/>
  <w:p w14:paraId="5071ED17" w14:textId="77777777" w:rsidR="00561178" w:rsidRDefault="00561178"/>
  <w:p w14:paraId="3DA170A9" w14:textId="77777777" w:rsidR="00561178" w:rsidRDefault="00561178"/>
  <w:p w14:paraId="756BCD0C" w14:textId="77777777" w:rsidR="00561178" w:rsidRDefault="00561178"/>
  <w:p w14:paraId="43A63467" w14:textId="77777777" w:rsidR="00561178" w:rsidRDefault="00561178"/>
  <w:p w14:paraId="5A3534C0" w14:textId="77777777" w:rsidR="00561178" w:rsidRDefault="00561178"/>
  <w:p w14:paraId="463581B7" w14:textId="77777777" w:rsidR="00561178" w:rsidRDefault="00561178"/>
  <w:p w14:paraId="0DBE2CC4" w14:textId="77777777" w:rsidR="00561178" w:rsidRDefault="00561178"/>
  <w:p w14:paraId="53C8022A" w14:textId="77777777" w:rsidR="00561178" w:rsidRDefault="00561178"/>
  <w:p w14:paraId="3B07F07B" w14:textId="77777777" w:rsidR="00561178" w:rsidRDefault="00561178"/>
  <w:p w14:paraId="3AA175C0" w14:textId="77777777" w:rsidR="00561178" w:rsidRDefault="005611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6"/>
      <w:gridCol w:w="4468"/>
      <w:gridCol w:w="2815"/>
    </w:tblGrid>
    <w:tr w:rsidR="00561178" w14:paraId="33A74586" w14:textId="77777777" w:rsidTr="00D9640D">
      <w:trPr>
        <w:trHeight w:val="132"/>
      </w:trPr>
      <w:tc>
        <w:tcPr>
          <w:tcW w:w="1919" w:type="dxa"/>
        </w:tcPr>
        <w:p w14:paraId="2E63CE22" w14:textId="77777777" w:rsidR="00561178" w:rsidRPr="00D442D6" w:rsidRDefault="001919B8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drawing>
              <wp:inline distT="0" distB="0" distL="0" distR="0" wp14:anchorId="26716A2E" wp14:editId="68033083">
                <wp:extent cx="1280160" cy="548640"/>
                <wp:effectExtent l="0" t="0" r="0" b="3810"/>
                <wp:docPr id="16" name="Bild 16" descr="Logo-Deutsches-Polen-Institut_jpg_1000x800_q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-Deutsches-Polen-Institut_jpg_1000x800_q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</w:tcPr>
        <w:p w14:paraId="45E7AEB7" w14:textId="77777777" w:rsidR="00561178" w:rsidRPr="00D442D6" w:rsidRDefault="00561178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>www.poleninderschule.de</w:t>
          </w:r>
        </w:p>
      </w:tc>
      <w:tc>
        <w:tcPr>
          <w:tcW w:w="2861" w:type="dxa"/>
        </w:tcPr>
        <w:p w14:paraId="64267D71" w14:textId="77777777" w:rsidR="00561178" w:rsidRPr="00D442D6" w:rsidRDefault="00561178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 xml:space="preserve">Seite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PAGE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9E1CB0">
            <w:rPr>
              <w:rFonts w:ascii="Times New Roman" w:hAnsi="Times New Roman"/>
              <w:noProof/>
              <w:szCs w:val="16"/>
            </w:rPr>
            <w:t>1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t xml:space="preserve"> von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NUMPAGES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9E1CB0">
            <w:rPr>
              <w:rFonts w:ascii="Times New Roman" w:hAnsi="Times New Roman"/>
              <w:noProof/>
              <w:szCs w:val="16"/>
            </w:rPr>
            <w:t>3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br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655D" w14:textId="77777777" w:rsidR="00A6499E" w:rsidRDefault="00A6499E">
      <w:r>
        <w:separator/>
      </w:r>
    </w:p>
    <w:p w14:paraId="11634E7F" w14:textId="77777777" w:rsidR="00A6499E" w:rsidRDefault="00A6499E"/>
    <w:p w14:paraId="29C709F9" w14:textId="77777777" w:rsidR="00A6499E" w:rsidRDefault="00A6499E"/>
    <w:p w14:paraId="53D652E6" w14:textId="77777777" w:rsidR="00A6499E" w:rsidRDefault="00A6499E"/>
    <w:p w14:paraId="6037194B" w14:textId="77777777" w:rsidR="00A6499E" w:rsidRDefault="00A6499E"/>
    <w:p w14:paraId="3CD246FC" w14:textId="77777777" w:rsidR="00A6499E" w:rsidRDefault="00A6499E"/>
    <w:p w14:paraId="69FA0B3C" w14:textId="77777777" w:rsidR="00A6499E" w:rsidRDefault="00A6499E"/>
    <w:p w14:paraId="388DE6E5" w14:textId="77777777" w:rsidR="00A6499E" w:rsidRDefault="00A6499E"/>
  </w:footnote>
  <w:footnote w:type="continuationSeparator" w:id="0">
    <w:p w14:paraId="40F52C21" w14:textId="77777777" w:rsidR="00A6499E" w:rsidRDefault="00A6499E">
      <w:r>
        <w:continuationSeparator/>
      </w:r>
    </w:p>
    <w:p w14:paraId="18AAC0C9" w14:textId="77777777" w:rsidR="00A6499E" w:rsidRDefault="00A6499E"/>
    <w:p w14:paraId="69B2ADD8" w14:textId="77777777" w:rsidR="00A6499E" w:rsidRDefault="00A6499E"/>
    <w:p w14:paraId="06C4149C" w14:textId="77777777" w:rsidR="00A6499E" w:rsidRDefault="00A6499E"/>
    <w:p w14:paraId="2B574FAF" w14:textId="77777777" w:rsidR="00A6499E" w:rsidRDefault="00A6499E"/>
    <w:p w14:paraId="4F98AA17" w14:textId="77777777" w:rsidR="00A6499E" w:rsidRDefault="00A6499E"/>
    <w:p w14:paraId="2EC21311" w14:textId="77777777" w:rsidR="00A6499E" w:rsidRDefault="00A6499E"/>
    <w:p w14:paraId="66623D6D" w14:textId="77777777" w:rsidR="00A6499E" w:rsidRDefault="00A649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9196" w14:textId="77777777" w:rsidR="00561178" w:rsidRDefault="00561178">
    <w:pPr>
      <w:pStyle w:val="Kopfzeile"/>
    </w:pPr>
  </w:p>
  <w:p w14:paraId="6CBE0560" w14:textId="77777777" w:rsidR="00561178" w:rsidRDefault="00561178"/>
  <w:p w14:paraId="50E12491" w14:textId="77777777" w:rsidR="00561178" w:rsidRDefault="00561178"/>
  <w:p w14:paraId="6844AFB5" w14:textId="77777777" w:rsidR="00561178" w:rsidRDefault="00561178"/>
  <w:p w14:paraId="2E159536" w14:textId="77777777" w:rsidR="00561178" w:rsidRDefault="00561178"/>
  <w:p w14:paraId="0D0A0606" w14:textId="77777777" w:rsidR="00561178" w:rsidRDefault="00561178"/>
  <w:p w14:paraId="5495B9A5" w14:textId="77777777" w:rsidR="00561178" w:rsidRDefault="00561178"/>
  <w:p w14:paraId="0EFFC1E4" w14:textId="77777777" w:rsidR="00561178" w:rsidRDefault="005611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561178" w:rsidRPr="00B72CAB" w14:paraId="24224C09" w14:textId="77777777" w:rsidTr="0003613B">
      <w:trPr>
        <w:trHeight w:val="272"/>
      </w:trPr>
      <w:tc>
        <w:tcPr>
          <w:tcW w:w="6946" w:type="dxa"/>
        </w:tcPr>
        <w:p w14:paraId="07CECBF8" w14:textId="77777777" w:rsidR="00561178" w:rsidRPr="009B386D" w:rsidRDefault="00D50A38" w:rsidP="00ED7ED9">
          <w:pPr>
            <w:pStyle w:val="0berschrift4"/>
            <w:rPr>
              <w:sz w:val="20"/>
            </w:rPr>
          </w:pPr>
          <w:r>
            <w:rPr>
              <w:sz w:val="20"/>
            </w:rPr>
            <w:t>30</w:t>
          </w:r>
          <w:r w:rsidR="00152D3D" w:rsidRPr="00152D3D">
            <w:rPr>
              <w:sz w:val="20"/>
            </w:rPr>
            <w:t xml:space="preserve"> Jahre „</w:t>
          </w:r>
          <w:r w:rsidR="00152D3D" w:rsidRPr="00152D3D">
            <w:rPr>
              <w:sz w:val="18"/>
              <w:szCs w:val="22"/>
            </w:rPr>
            <w:t>Vertrag über gute Nachbarschaft und freundschaftliche Zusammenarbeit</w:t>
          </w:r>
          <w:r w:rsidR="009E1CB0">
            <w:rPr>
              <w:sz w:val="18"/>
              <w:szCs w:val="22"/>
            </w:rPr>
            <w:t>“</w:t>
          </w:r>
        </w:p>
      </w:tc>
      <w:tc>
        <w:tcPr>
          <w:tcW w:w="2767" w:type="dxa"/>
          <w:gridSpan w:val="2"/>
        </w:tcPr>
        <w:p w14:paraId="237394DB" w14:textId="77777777" w:rsidR="00561178" w:rsidRPr="009B386D" w:rsidRDefault="00561178" w:rsidP="00BE047D">
          <w:pPr>
            <w:pStyle w:val="0berschrift4"/>
            <w:jc w:val="center"/>
            <w:rPr>
              <w:sz w:val="20"/>
            </w:rPr>
          </w:pPr>
          <w:r w:rsidRPr="009B386D">
            <w:rPr>
              <w:b/>
              <w:sz w:val="20"/>
            </w:rPr>
            <w:t>Geschichte</w:t>
          </w:r>
          <w:r w:rsidRPr="009B386D">
            <w:rPr>
              <w:rStyle w:val="RahmenSymbol"/>
              <w:sz w:val="20"/>
            </w:rPr>
            <w:t></w:t>
          </w:r>
        </w:p>
      </w:tc>
    </w:tr>
    <w:tr w:rsidR="00561178" w14:paraId="763F38E2" w14:textId="77777777" w:rsidTr="0003613B">
      <w:trPr>
        <w:trHeight w:val="272"/>
      </w:trPr>
      <w:tc>
        <w:tcPr>
          <w:tcW w:w="8714" w:type="dxa"/>
          <w:gridSpan w:val="2"/>
        </w:tcPr>
        <w:p w14:paraId="52CBAAC4" w14:textId="77777777" w:rsidR="00561178" w:rsidRPr="002833C2" w:rsidRDefault="00561178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14:paraId="6A631591" w14:textId="77777777" w:rsidR="00561178" w:rsidRPr="002833C2" w:rsidRDefault="00561178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727634CD" w14:textId="77777777" w:rsidR="00561178" w:rsidRDefault="00561178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25pt;height:14.25pt" o:bullet="t">
        <v:imagedata r:id="rId1" o:title="mso1C3"/>
      </v:shape>
    </w:pict>
  </w:numPicBullet>
  <w:abstractNum w:abstractNumId="0" w15:restartNumberingAfterBreak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7658EB"/>
    <w:multiLevelType w:val="hybridMultilevel"/>
    <w:tmpl w:val="AEB4E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2" w15:restartNumberingAfterBreak="0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A7A41"/>
    <w:multiLevelType w:val="hybridMultilevel"/>
    <w:tmpl w:val="DFA66D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01C24"/>
    <w:multiLevelType w:val="hybridMultilevel"/>
    <w:tmpl w:val="BBD6B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B343D"/>
    <w:multiLevelType w:val="hybridMultilevel"/>
    <w:tmpl w:val="E976D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27"/>
  </w:num>
  <w:num w:numId="4">
    <w:abstractNumId w:val="36"/>
  </w:num>
  <w:num w:numId="5">
    <w:abstractNumId w:val="42"/>
  </w:num>
  <w:num w:numId="6">
    <w:abstractNumId w:val="30"/>
  </w:num>
  <w:num w:numId="7">
    <w:abstractNumId w:val="21"/>
  </w:num>
  <w:num w:numId="8">
    <w:abstractNumId w:val="45"/>
  </w:num>
  <w:num w:numId="9">
    <w:abstractNumId w:val="39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4"/>
  </w:num>
  <w:num w:numId="22">
    <w:abstractNumId w:val="19"/>
  </w:num>
  <w:num w:numId="23">
    <w:abstractNumId w:val="28"/>
  </w:num>
  <w:num w:numId="24">
    <w:abstractNumId w:val="23"/>
  </w:num>
  <w:num w:numId="25">
    <w:abstractNumId w:val="24"/>
  </w:num>
  <w:num w:numId="26">
    <w:abstractNumId w:val="29"/>
  </w:num>
  <w:num w:numId="27">
    <w:abstractNumId w:val="37"/>
  </w:num>
  <w:num w:numId="28">
    <w:abstractNumId w:val="18"/>
  </w:num>
  <w:num w:numId="29">
    <w:abstractNumId w:val="35"/>
  </w:num>
  <w:num w:numId="30">
    <w:abstractNumId w:val="31"/>
  </w:num>
  <w:num w:numId="31">
    <w:abstractNumId w:val="41"/>
  </w:num>
  <w:num w:numId="32">
    <w:abstractNumId w:val="13"/>
  </w:num>
  <w:num w:numId="33">
    <w:abstractNumId w:val="32"/>
  </w:num>
  <w:num w:numId="34">
    <w:abstractNumId w:val="11"/>
  </w:num>
  <w:num w:numId="35">
    <w:abstractNumId w:val="15"/>
  </w:num>
  <w:num w:numId="36">
    <w:abstractNumId w:val="16"/>
  </w:num>
  <w:num w:numId="37">
    <w:abstractNumId w:val="34"/>
  </w:num>
  <w:num w:numId="38">
    <w:abstractNumId w:val="17"/>
  </w:num>
  <w:num w:numId="39">
    <w:abstractNumId w:val="22"/>
  </w:num>
  <w:num w:numId="40">
    <w:abstractNumId w:val="10"/>
  </w:num>
  <w:num w:numId="41">
    <w:abstractNumId w:val="20"/>
  </w:num>
  <w:num w:numId="42">
    <w:abstractNumId w:val="40"/>
  </w:num>
  <w:num w:numId="43">
    <w:abstractNumId w:val="43"/>
  </w:num>
  <w:num w:numId="44">
    <w:abstractNumId w:val="25"/>
  </w:num>
  <w:num w:numId="45">
    <w:abstractNumId w:val="44"/>
  </w:num>
  <w:num w:numId="4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D9"/>
    <w:rsid w:val="000036D7"/>
    <w:rsid w:val="00012FD5"/>
    <w:rsid w:val="00021262"/>
    <w:rsid w:val="00022F2F"/>
    <w:rsid w:val="00026C0A"/>
    <w:rsid w:val="00026FB6"/>
    <w:rsid w:val="000270EA"/>
    <w:rsid w:val="00034CEE"/>
    <w:rsid w:val="00035783"/>
    <w:rsid w:val="00035908"/>
    <w:rsid w:val="0003613B"/>
    <w:rsid w:val="00041780"/>
    <w:rsid w:val="000434CE"/>
    <w:rsid w:val="000465B4"/>
    <w:rsid w:val="000525AE"/>
    <w:rsid w:val="000564E4"/>
    <w:rsid w:val="0006254E"/>
    <w:rsid w:val="00062CB1"/>
    <w:rsid w:val="00063791"/>
    <w:rsid w:val="0006678C"/>
    <w:rsid w:val="00066A9E"/>
    <w:rsid w:val="00070934"/>
    <w:rsid w:val="000720FC"/>
    <w:rsid w:val="000746F7"/>
    <w:rsid w:val="0007659D"/>
    <w:rsid w:val="00076C38"/>
    <w:rsid w:val="000819A0"/>
    <w:rsid w:val="00083318"/>
    <w:rsid w:val="000922CE"/>
    <w:rsid w:val="00092C6C"/>
    <w:rsid w:val="00096B03"/>
    <w:rsid w:val="0009777C"/>
    <w:rsid w:val="000A617D"/>
    <w:rsid w:val="000A6685"/>
    <w:rsid w:val="000B42CC"/>
    <w:rsid w:val="000C6C75"/>
    <w:rsid w:val="000D5077"/>
    <w:rsid w:val="000E0DE3"/>
    <w:rsid w:val="000E27EF"/>
    <w:rsid w:val="000E3D24"/>
    <w:rsid w:val="000E4AB2"/>
    <w:rsid w:val="000E528E"/>
    <w:rsid w:val="000F2509"/>
    <w:rsid w:val="000F50A8"/>
    <w:rsid w:val="000F7CB4"/>
    <w:rsid w:val="00107625"/>
    <w:rsid w:val="00114C43"/>
    <w:rsid w:val="00121293"/>
    <w:rsid w:val="00123F8C"/>
    <w:rsid w:val="00125D01"/>
    <w:rsid w:val="00126FB7"/>
    <w:rsid w:val="00127484"/>
    <w:rsid w:val="0013223C"/>
    <w:rsid w:val="00137907"/>
    <w:rsid w:val="00137AAC"/>
    <w:rsid w:val="0014005F"/>
    <w:rsid w:val="0014256E"/>
    <w:rsid w:val="00144E39"/>
    <w:rsid w:val="00146FFD"/>
    <w:rsid w:val="001506D1"/>
    <w:rsid w:val="00152363"/>
    <w:rsid w:val="00152D3D"/>
    <w:rsid w:val="00161CAE"/>
    <w:rsid w:val="001624A8"/>
    <w:rsid w:val="0016339B"/>
    <w:rsid w:val="0016430F"/>
    <w:rsid w:val="00165999"/>
    <w:rsid w:val="0016658D"/>
    <w:rsid w:val="001674F1"/>
    <w:rsid w:val="001710A0"/>
    <w:rsid w:val="001919B8"/>
    <w:rsid w:val="00195BC8"/>
    <w:rsid w:val="0019678C"/>
    <w:rsid w:val="001B3E83"/>
    <w:rsid w:val="001D3685"/>
    <w:rsid w:val="001D59F6"/>
    <w:rsid w:val="001D7FEB"/>
    <w:rsid w:val="001E07A0"/>
    <w:rsid w:val="001E1443"/>
    <w:rsid w:val="001E1687"/>
    <w:rsid w:val="001E1C51"/>
    <w:rsid w:val="001E26DA"/>
    <w:rsid w:val="001E33ED"/>
    <w:rsid w:val="001E5903"/>
    <w:rsid w:val="001E6769"/>
    <w:rsid w:val="001F1FE7"/>
    <w:rsid w:val="001F216E"/>
    <w:rsid w:val="001F367B"/>
    <w:rsid w:val="001F487D"/>
    <w:rsid w:val="001F59B2"/>
    <w:rsid w:val="001F5F3E"/>
    <w:rsid w:val="001F7022"/>
    <w:rsid w:val="001F70F2"/>
    <w:rsid w:val="002017E5"/>
    <w:rsid w:val="00205C84"/>
    <w:rsid w:val="0021083E"/>
    <w:rsid w:val="0021125B"/>
    <w:rsid w:val="00213F0A"/>
    <w:rsid w:val="00214244"/>
    <w:rsid w:val="002143E3"/>
    <w:rsid w:val="00215422"/>
    <w:rsid w:val="002228D0"/>
    <w:rsid w:val="00224978"/>
    <w:rsid w:val="00227EB6"/>
    <w:rsid w:val="00231684"/>
    <w:rsid w:val="00231F30"/>
    <w:rsid w:val="002369BD"/>
    <w:rsid w:val="0024134B"/>
    <w:rsid w:val="00243FD3"/>
    <w:rsid w:val="0024442C"/>
    <w:rsid w:val="00251BD7"/>
    <w:rsid w:val="00253B0C"/>
    <w:rsid w:val="002549AE"/>
    <w:rsid w:val="00255097"/>
    <w:rsid w:val="0025560A"/>
    <w:rsid w:val="002564BD"/>
    <w:rsid w:val="00257EB8"/>
    <w:rsid w:val="00261D70"/>
    <w:rsid w:val="00273FD5"/>
    <w:rsid w:val="00275A38"/>
    <w:rsid w:val="00276128"/>
    <w:rsid w:val="00280069"/>
    <w:rsid w:val="00282D72"/>
    <w:rsid w:val="002833C2"/>
    <w:rsid w:val="002A3A65"/>
    <w:rsid w:val="002A4899"/>
    <w:rsid w:val="002B0CBD"/>
    <w:rsid w:val="002B10F8"/>
    <w:rsid w:val="002B28F2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01A5"/>
    <w:rsid w:val="002E2086"/>
    <w:rsid w:val="002E31E5"/>
    <w:rsid w:val="002E3CBA"/>
    <w:rsid w:val="002E4C81"/>
    <w:rsid w:val="002E531D"/>
    <w:rsid w:val="002F0D3A"/>
    <w:rsid w:val="002F1406"/>
    <w:rsid w:val="00303CDA"/>
    <w:rsid w:val="003044AF"/>
    <w:rsid w:val="00304729"/>
    <w:rsid w:val="00304D6E"/>
    <w:rsid w:val="00305CB9"/>
    <w:rsid w:val="00311278"/>
    <w:rsid w:val="00316CC6"/>
    <w:rsid w:val="003205D0"/>
    <w:rsid w:val="00340C99"/>
    <w:rsid w:val="0034341F"/>
    <w:rsid w:val="00345147"/>
    <w:rsid w:val="003506BC"/>
    <w:rsid w:val="003524B3"/>
    <w:rsid w:val="00352A61"/>
    <w:rsid w:val="00355522"/>
    <w:rsid w:val="00356A49"/>
    <w:rsid w:val="00365669"/>
    <w:rsid w:val="00374974"/>
    <w:rsid w:val="00377999"/>
    <w:rsid w:val="00383D1A"/>
    <w:rsid w:val="00383FB9"/>
    <w:rsid w:val="00386141"/>
    <w:rsid w:val="00387FBF"/>
    <w:rsid w:val="00391705"/>
    <w:rsid w:val="00391B61"/>
    <w:rsid w:val="003A090D"/>
    <w:rsid w:val="003A41DB"/>
    <w:rsid w:val="003B0995"/>
    <w:rsid w:val="003B0B17"/>
    <w:rsid w:val="003B2910"/>
    <w:rsid w:val="003B6172"/>
    <w:rsid w:val="003B638C"/>
    <w:rsid w:val="003B7477"/>
    <w:rsid w:val="003B7AA3"/>
    <w:rsid w:val="003C036E"/>
    <w:rsid w:val="003C1E49"/>
    <w:rsid w:val="003C3A6F"/>
    <w:rsid w:val="003C5111"/>
    <w:rsid w:val="003C6B13"/>
    <w:rsid w:val="003D0D82"/>
    <w:rsid w:val="003D2756"/>
    <w:rsid w:val="003D5D96"/>
    <w:rsid w:val="003D705F"/>
    <w:rsid w:val="003E02DA"/>
    <w:rsid w:val="003E1202"/>
    <w:rsid w:val="003E26FF"/>
    <w:rsid w:val="003E2862"/>
    <w:rsid w:val="003E29FB"/>
    <w:rsid w:val="003E2E7F"/>
    <w:rsid w:val="003E422C"/>
    <w:rsid w:val="003E4DD2"/>
    <w:rsid w:val="003E5059"/>
    <w:rsid w:val="003E76A7"/>
    <w:rsid w:val="003F19DC"/>
    <w:rsid w:val="003F21D9"/>
    <w:rsid w:val="003F2BAA"/>
    <w:rsid w:val="003F367E"/>
    <w:rsid w:val="00400F6B"/>
    <w:rsid w:val="00403829"/>
    <w:rsid w:val="00413E34"/>
    <w:rsid w:val="004154E0"/>
    <w:rsid w:val="0042027D"/>
    <w:rsid w:val="0042038D"/>
    <w:rsid w:val="004212A9"/>
    <w:rsid w:val="00421F52"/>
    <w:rsid w:val="00425D85"/>
    <w:rsid w:val="00425DEE"/>
    <w:rsid w:val="004311BA"/>
    <w:rsid w:val="00431689"/>
    <w:rsid w:val="0043659F"/>
    <w:rsid w:val="00440DC6"/>
    <w:rsid w:val="00441489"/>
    <w:rsid w:val="00442223"/>
    <w:rsid w:val="0044301C"/>
    <w:rsid w:val="004430C0"/>
    <w:rsid w:val="00445003"/>
    <w:rsid w:val="00445E73"/>
    <w:rsid w:val="00447AB9"/>
    <w:rsid w:val="00450A3A"/>
    <w:rsid w:val="00450CA3"/>
    <w:rsid w:val="00451292"/>
    <w:rsid w:val="00454670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1A0D"/>
    <w:rsid w:val="0049242E"/>
    <w:rsid w:val="00495876"/>
    <w:rsid w:val="00496EA9"/>
    <w:rsid w:val="004A349B"/>
    <w:rsid w:val="004A38DD"/>
    <w:rsid w:val="004A5B3D"/>
    <w:rsid w:val="004B02E4"/>
    <w:rsid w:val="004B2800"/>
    <w:rsid w:val="004B2857"/>
    <w:rsid w:val="004B56B9"/>
    <w:rsid w:val="004B7716"/>
    <w:rsid w:val="004D0A7A"/>
    <w:rsid w:val="004D2C74"/>
    <w:rsid w:val="004D314F"/>
    <w:rsid w:val="004D4E71"/>
    <w:rsid w:val="004E0620"/>
    <w:rsid w:val="004E0DE5"/>
    <w:rsid w:val="004E3653"/>
    <w:rsid w:val="004E4B7A"/>
    <w:rsid w:val="004E7BDB"/>
    <w:rsid w:val="004F008E"/>
    <w:rsid w:val="004F1A91"/>
    <w:rsid w:val="004F7967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53E"/>
    <w:rsid w:val="0053176A"/>
    <w:rsid w:val="00536265"/>
    <w:rsid w:val="00540EF8"/>
    <w:rsid w:val="00542644"/>
    <w:rsid w:val="00542D5D"/>
    <w:rsid w:val="00547579"/>
    <w:rsid w:val="00553359"/>
    <w:rsid w:val="0055399A"/>
    <w:rsid w:val="00557A3A"/>
    <w:rsid w:val="00561178"/>
    <w:rsid w:val="0056286B"/>
    <w:rsid w:val="005663AD"/>
    <w:rsid w:val="0056690F"/>
    <w:rsid w:val="005702AF"/>
    <w:rsid w:val="0057045C"/>
    <w:rsid w:val="005738FC"/>
    <w:rsid w:val="00581561"/>
    <w:rsid w:val="0058213D"/>
    <w:rsid w:val="00587FD4"/>
    <w:rsid w:val="0059450C"/>
    <w:rsid w:val="00595A31"/>
    <w:rsid w:val="00595E8F"/>
    <w:rsid w:val="005966FF"/>
    <w:rsid w:val="005A3093"/>
    <w:rsid w:val="005A4084"/>
    <w:rsid w:val="005A7D9F"/>
    <w:rsid w:val="005B1EDB"/>
    <w:rsid w:val="005B34B7"/>
    <w:rsid w:val="005B680F"/>
    <w:rsid w:val="005C3B11"/>
    <w:rsid w:val="005C3FBF"/>
    <w:rsid w:val="005C6168"/>
    <w:rsid w:val="005C6463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23FD"/>
    <w:rsid w:val="006127F1"/>
    <w:rsid w:val="006132E0"/>
    <w:rsid w:val="00614701"/>
    <w:rsid w:val="00614716"/>
    <w:rsid w:val="00620DEC"/>
    <w:rsid w:val="00621AF2"/>
    <w:rsid w:val="006233F1"/>
    <w:rsid w:val="00623DF5"/>
    <w:rsid w:val="00623E24"/>
    <w:rsid w:val="0062499F"/>
    <w:rsid w:val="00636857"/>
    <w:rsid w:val="00636C6C"/>
    <w:rsid w:val="006376E6"/>
    <w:rsid w:val="006409B0"/>
    <w:rsid w:val="00644D07"/>
    <w:rsid w:val="006452EC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1F5"/>
    <w:rsid w:val="00671796"/>
    <w:rsid w:val="0067470F"/>
    <w:rsid w:val="00674A67"/>
    <w:rsid w:val="00675E22"/>
    <w:rsid w:val="00683BE7"/>
    <w:rsid w:val="00685629"/>
    <w:rsid w:val="006873EE"/>
    <w:rsid w:val="00687610"/>
    <w:rsid w:val="006902A7"/>
    <w:rsid w:val="006A6EFC"/>
    <w:rsid w:val="006A7941"/>
    <w:rsid w:val="006B0620"/>
    <w:rsid w:val="006B5937"/>
    <w:rsid w:val="006B6676"/>
    <w:rsid w:val="006B762E"/>
    <w:rsid w:val="006B7C96"/>
    <w:rsid w:val="006C43AA"/>
    <w:rsid w:val="006C78DB"/>
    <w:rsid w:val="006C7E1C"/>
    <w:rsid w:val="006D07A1"/>
    <w:rsid w:val="006D0F26"/>
    <w:rsid w:val="006D1788"/>
    <w:rsid w:val="006D1C9C"/>
    <w:rsid w:val="006D6DD1"/>
    <w:rsid w:val="006E12DB"/>
    <w:rsid w:val="006E2EA3"/>
    <w:rsid w:val="006E4E12"/>
    <w:rsid w:val="006E6017"/>
    <w:rsid w:val="006F551D"/>
    <w:rsid w:val="0070215E"/>
    <w:rsid w:val="0070342E"/>
    <w:rsid w:val="0070482B"/>
    <w:rsid w:val="00705E3C"/>
    <w:rsid w:val="007060CF"/>
    <w:rsid w:val="007116B3"/>
    <w:rsid w:val="007144D6"/>
    <w:rsid w:val="00717FF9"/>
    <w:rsid w:val="00721675"/>
    <w:rsid w:val="00725083"/>
    <w:rsid w:val="00725122"/>
    <w:rsid w:val="00730388"/>
    <w:rsid w:val="007318D2"/>
    <w:rsid w:val="007337C0"/>
    <w:rsid w:val="00736647"/>
    <w:rsid w:val="0074383E"/>
    <w:rsid w:val="00745A62"/>
    <w:rsid w:val="0074795E"/>
    <w:rsid w:val="007538D5"/>
    <w:rsid w:val="007552AA"/>
    <w:rsid w:val="0076191E"/>
    <w:rsid w:val="0076407F"/>
    <w:rsid w:val="00770A83"/>
    <w:rsid w:val="00770FD4"/>
    <w:rsid w:val="00781331"/>
    <w:rsid w:val="007840C2"/>
    <w:rsid w:val="007871BC"/>
    <w:rsid w:val="00787AF2"/>
    <w:rsid w:val="00793D4C"/>
    <w:rsid w:val="00797021"/>
    <w:rsid w:val="00797E5C"/>
    <w:rsid w:val="007A0DF3"/>
    <w:rsid w:val="007A293C"/>
    <w:rsid w:val="007A5025"/>
    <w:rsid w:val="007A7D81"/>
    <w:rsid w:val="007C2BCF"/>
    <w:rsid w:val="007D10DF"/>
    <w:rsid w:val="007D2A43"/>
    <w:rsid w:val="007D43AF"/>
    <w:rsid w:val="007D668D"/>
    <w:rsid w:val="007E778F"/>
    <w:rsid w:val="007F1386"/>
    <w:rsid w:val="007F14F4"/>
    <w:rsid w:val="007F1F44"/>
    <w:rsid w:val="007F5A4A"/>
    <w:rsid w:val="008016A2"/>
    <w:rsid w:val="0080350C"/>
    <w:rsid w:val="00811365"/>
    <w:rsid w:val="00815DD0"/>
    <w:rsid w:val="00817D12"/>
    <w:rsid w:val="008228B5"/>
    <w:rsid w:val="008230A6"/>
    <w:rsid w:val="008246EB"/>
    <w:rsid w:val="0082598C"/>
    <w:rsid w:val="00833B89"/>
    <w:rsid w:val="008373A4"/>
    <w:rsid w:val="00842A0D"/>
    <w:rsid w:val="00845A23"/>
    <w:rsid w:val="00863AE2"/>
    <w:rsid w:val="008647FF"/>
    <w:rsid w:val="0086596D"/>
    <w:rsid w:val="00865C46"/>
    <w:rsid w:val="00866759"/>
    <w:rsid w:val="0087090A"/>
    <w:rsid w:val="008726D2"/>
    <w:rsid w:val="0087362D"/>
    <w:rsid w:val="00877EE3"/>
    <w:rsid w:val="008835DC"/>
    <w:rsid w:val="00883F69"/>
    <w:rsid w:val="008849E7"/>
    <w:rsid w:val="00887A7D"/>
    <w:rsid w:val="00892178"/>
    <w:rsid w:val="00892B88"/>
    <w:rsid w:val="00895475"/>
    <w:rsid w:val="008A2290"/>
    <w:rsid w:val="008A2DF7"/>
    <w:rsid w:val="008A48D9"/>
    <w:rsid w:val="008B0642"/>
    <w:rsid w:val="008B389E"/>
    <w:rsid w:val="008B769E"/>
    <w:rsid w:val="008C277C"/>
    <w:rsid w:val="008C6B3A"/>
    <w:rsid w:val="008C77F4"/>
    <w:rsid w:val="008D08AA"/>
    <w:rsid w:val="008D0CC9"/>
    <w:rsid w:val="008D3F4B"/>
    <w:rsid w:val="008D66C8"/>
    <w:rsid w:val="008E00E2"/>
    <w:rsid w:val="008E568B"/>
    <w:rsid w:val="008F70EE"/>
    <w:rsid w:val="008F7926"/>
    <w:rsid w:val="00902A6F"/>
    <w:rsid w:val="0090325E"/>
    <w:rsid w:val="009067D5"/>
    <w:rsid w:val="009111A2"/>
    <w:rsid w:val="009114BE"/>
    <w:rsid w:val="009154B9"/>
    <w:rsid w:val="00916304"/>
    <w:rsid w:val="0092136F"/>
    <w:rsid w:val="00922FE0"/>
    <w:rsid w:val="0092440C"/>
    <w:rsid w:val="009252A9"/>
    <w:rsid w:val="009252B7"/>
    <w:rsid w:val="00932B3F"/>
    <w:rsid w:val="00933B6C"/>
    <w:rsid w:val="00933E16"/>
    <w:rsid w:val="00934AB7"/>
    <w:rsid w:val="00935A77"/>
    <w:rsid w:val="009378BB"/>
    <w:rsid w:val="0094147E"/>
    <w:rsid w:val="00946B15"/>
    <w:rsid w:val="00947D43"/>
    <w:rsid w:val="00951F01"/>
    <w:rsid w:val="00956EF2"/>
    <w:rsid w:val="00963518"/>
    <w:rsid w:val="00971E69"/>
    <w:rsid w:val="00977F6F"/>
    <w:rsid w:val="0098656D"/>
    <w:rsid w:val="00990706"/>
    <w:rsid w:val="0099163E"/>
    <w:rsid w:val="0099491D"/>
    <w:rsid w:val="00995757"/>
    <w:rsid w:val="009A74FD"/>
    <w:rsid w:val="009B1D7D"/>
    <w:rsid w:val="009B386D"/>
    <w:rsid w:val="009C2A3F"/>
    <w:rsid w:val="009C4B06"/>
    <w:rsid w:val="009C5612"/>
    <w:rsid w:val="009C7BB7"/>
    <w:rsid w:val="009D5B5C"/>
    <w:rsid w:val="009D7007"/>
    <w:rsid w:val="009E1CB0"/>
    <w:rsid w:val="009F2BA3"/>
    <w:rsid w:val="009F6231"/>
    <w:rsid w:val="00A0303E"/>
    <w:rsid w:val="00A03E9F"/>
    <w:rsid w:val="00A07DC3"/>
    <w:rsid w:val="00A119F8"/>
    <w:rsid w:val="00A137FE"/>
    <w:rsid w:val="00A211DC"/>
    <w:rsid w:val="00A323A3"/>
    <w:rsid w:val="00A353D8"/>
    <w:rsid w:val="00A36401"/>
    <w:rsid w:val="00A37CDA"/>
    <w:rsid w:val="00A47ED1"/>
    <w:rsid w:val="00A5170E"/>
    <w:rsid w:val="00A529A5"/>
    <w:rsid w:val="00A53207"/>
    <w:rsid w:val="00A5381F"/>
    <w:rsid w:val="00A53B22"/>
    <w:rsid w:val="00A60316"/>
    <w:rsid w:val="00A62797"/>
    <w:rsid w:val="00A64266"/>
    <w:rsid w:val="00A644E6"/>
    <w:rsid w:val="00A6499E"/>
    <w:rsid w:val="00A658AC"/>
    <w:rsid w:val="00A6623D"/>
    <w:rsid w:val="00A72A61"/>
    <w:rsid w:val="00A74B28"/>
    <w:rsid w:val="00A85CF5"/>
    <w:rsid w:val="00A8770A"/>
    <w:rsid w:val="00A87B51"/>
    <w:rsid w:val="00A90E52"/>
    <w:rsid w:val="00A90E9F"/>
    <w:rsid w:val="00A9197C"/>
    <w:rsid w:val="00A971C7"/>
    <w:rsid w:val="00AA6038"/>
    <w:rsid w:val="00AC2B26"/>
    <w:rsid w:val="00AD66BF"/>
    <w:rsid w:val="00AD74AC"/>
    <w:rsid w:val="00AD7AED"/>
    <w:rsid w:val="00AE4D7F"/>
    <w:rsid w:val="00AE6A78"/>
    <w:rsid w:val="00AF063F"/>
    <w:rsid w:val="00AF207D"/>
    <w:rsid w:val="00AF24A9"/>
    <w:rsid w:val="00AF2BDF"/>
    <w:rsid w:val="00AF5811"/>
    <w:rsid w:val="00AF79F6"/>
    <w:rsid w:val="00AF7FCE"/>
    <w:rsid w:val="00B055ED"/>
    <w:rsid w:val="00B0640E"/>
    <w:rsid w:val="00B15216"/>
    <w:rsid w:val="00B15460"/>
    <w:rsid w:val="00B22E5C"/>
    <w:rsid w:val="00B31DAE"/>
    <w:rsid w:val="00B34FB5"/>
    <w:rsid w:val="00B37CAF"/>
    <w:rsid w:val="00B40AA5"/>
    <w:rsid w:val="00B40C33"/>
    <w:rsid w:val="00B4144D"/>
    <w:rsid w:val="00B45D79"/>
    <w:rsid w:val="00B46B8B"/>
    <w:rsid w:val="00B472E9"/>
    <w:rsid w:val="00B47511"/>
    <w:rsid w:val="00B60BB9"/>
    <w:rsid w:val="00B623C8"/>
    <w:rsid w:val="00B642E2"/>
    <w:rsid w:val="00B64402"/>
    <w:rsid w:val="00B65140"/>
    <w:rsid w:val="00B660BA"/>
    <w:rsid w:val="00B72CAB"/>
    <w:rsid w:val="00B77654"/>
    <w:rsid w:val="00B85A00"/>
    <w:rsid w:val="00B86B2C"/>
    <w:rsid w:val="00B9069C"/>
    <w:rsid w:val="00B916B5"/>
    <w:rsid w:val="00B92B5A"/>
    <w:rsid w:val="00BA12A5"/>
    <w:rsid w:val="00BA1ED5"/>
    <w:rsid w:val="00BA3A22"/>
    <w:rsid w:val="00BA3BD9"/>
    <w:rsid w:val="00BA533E"/>
    <w:rsid w:val="00BA6BC1"/>
    <w:rsid w:val="00BA70CB"/>
    <w:rsid w:val="00BA7F97"/>
    <w:rsid w:val="00BB7AEE"/>
    <w:rsid w:val="00BB7E88"/>
    <w:rsid w:val="00BC30A2"/>
    <w:rsid w:val="00BC5692"/>
    <w:rsid w:val="00BD1AE5"/>
    <w:rsid w:val="00BD4A5A"/>
    <w:rsid w:val="00BD6666"/>
    <w:rsid w:val="00BD77C4"/>
    <w:rsid w:val="00BE047D"/>
    <w:rsid w:val="00BE46B3"/>
    <w:rsid w:val="00BE6C78"/>
    <w:rsid w:val="00BF18B1"/>
    <w:rsid w:val="00BF3EF0"/>
    <w:rsid w:val="00BF681A"/>
    <w:rsid w:val="00BF71E9"/>
    <w:rsid w:val="00BF786B"/>
    <w:rsid w:val="00C01313"/>
    <w:rsid w:val="00C02725"/>
    <w:rsid w:val="00C030FF"/>
    <w:rsid w:val="00C04AC4"/>
    <w:rsid w:val="00C06C7B"/>
    <w:rsid w:val="00C07171"/>
    <w:rsid w:val="00C204B5"/>
    <w:rsid w:val="00C20B8E"/>
    <w:rsid w:val="00C22116"/>
    <w:rsid w:val="00C2622F"/>
    <w:rsid w:val="00C27DC9"/>
    <w:rsid w:val="00C33D11"/>
    <w:rsid w:val="00C404F9"/>
    <w:rsid w:val="00C40BEB"/>
    <w:rsid w:val="00C45274"/>
    <w:rsid w:val="00C5487D"/>
    <w:rsid w:val="00C562DE"/>
    <w:rsid w:val="00C577A0"/>
    <w:rsid w:val="00C6166A"/>
    <w:rsid w:val="00C675CB"/>
    <w:rsid w:val="00C67B21"/>
    <w:rsid w:val="00C71DFD"/>
    <w:rsid w:val="00C73F55"/>
    <w:rsid w:val="00C83EA2"/>
    <w:rsid w:val="00C84B50"/>
    <w:rsid w:val="00C87972"/>
    <w:rsid w:val="00C94888"/>
    <w:rsid w:val="00C965A7"/>
    <w:rsid w:val="00CA1933"/>
    <w:rsid w:val="00CA2AB7"/>
    <w:rsid w:val="00CA5837"/>
    <w:rsid w:val="00CA7409"/>
    <w:rsid w:val="00CB202D"/>
    <w:rsid w:val="00CB4729"/>
    <w:rsid w:val="00CB713D"/>
    <w:rsid w:val="00CC3FFC"/>
    <w:rsid w:val="00CC568B"/>
    <w:rsid w:val="00CD1001"/>
    <w:rsid w:val="00CD5F8B"/>
    <w:rsid w:val="00CE0B7A"/>
    <w:rsid w:val="00CE1EAE"/>
    <w:rsid w:val="00CE39D8"/>
    <w:rsid w:val="00CF208C"/>
    <w:rsid w:val="00CF2DBE"/>
    <w:rsid w:val="00CF390D"/>
    <w:rsid w:val="00CF3A8A"/>
    <w:rsid w:val="00CF75D3"/>
    <w:rsid w:val="00D017D1"/>
    <w:rsid w:val="00D030E9"/>
    <w:rsid w:val="00D0391B"/>
    <w:rsid w:val="00D0418F"/>
    <w:rsid w:val="00D05730"/>
    <w:rsid w:val="00D1167A"/>
    <w:rsid w:val="00D12F13"/>
    <w:rsid w:val="00D14A8C"/>
    <w:rsid w:val="00D17418"/>
    <w:rsid w:val="00D22053"/>
    <w:rsid w:val="00D2266B"/>
    <w:rsid w:val="00D442D6"/>
    <w:rsid w:val="00D44D16"/>
    <w:rsid w:val="00D50A38"/>
    <w:rsid w:val="00D538D1"/>
    <w:rsid w:val="00D5478E"/>
    <w:rsid w:val="00D54E85"/>
    <w:rsid w:val="00D62B67"/>
    <w:rsid w:val="00D64EE3"/>
    <w:rsid w:val="00D66E0E"/>
    <w:rsid w:val="00D71861"/>
    <w:rsid w:val="00D814C9"/>
    <w:rsid w:val="00D81D11"/>
    <w:rsid w:val="00D8274D"/>
    <w:rsid w:val="00D83457"/>
    <w:rsid w:val="00D8537F"/>
    <w:rsid w:val="00D877A5"/>
    <w:rsid w:val="00D92B2B"/>
    <w:rsid w:val="00D94327"/>
    <w:rsid w:val="00D9640D"/>
    <w:rsid w:val="00DA0E40"/>
    <w:rsid w:val="00DA4A51"/>
    <w:rsid w:val="00DA704D"/>
    <w:rsid w:val="00DB0018"/>
    <w:rsid w:val="00DB12AA"/>
    <w:rsid w:val="00DB24EB"/>
    <w:rsid w:val="00DB26D4"/>
    <w:rsid w:val="00DB3AEC"/>
    <w:rsid w:val="00DB712B"/>
    <w:rsid w:val="00DC0E70"/>
    <w:rsid w:val="00DC14D9"/>
    <w:rsid w:val="00DC3001"/>
    <w:rsid w:val="00DD0C62"/>
    <w:rsid w:val="00DD3B31"/>
    <w:rsid w:val="00DE0A69"/>
    <w:rsid w:val="00DE1DFB"/>
    <w:rsid w:val="00DE7CA4"/>
    <w:rsid w:val="00DF222A"/>
    <w:rsid w:val="00DF2A27"/>
    <w:rsid w:val="00E02328"/>
    <w:rsid w:val="00E023D1"/>
    <w:rsid w:val="00E111A5"/>
    <w:rsid w:val="00E272DA"/>
    <w:rsid w:val="00E31945"/>
    <w:rsid w:val="00E31F9D"/>
    <w:rsid w:val="00E3413C"/>
    <w:rsid w:val="00E34EA8"/>
    <w:rsid w:val="00E35EB0"/>
    <w:rsid w:val="00E3649D"/>
    <w:rsid w:val="00E3684A"/>
    <w:rsid w:val="00E377C8"/>
    <w:rsid w:val="00E4050F"/>
    <w:rsid w:val="00E44005"/>
    <w:rsid w:val="00E5065B"/>
    <w:rsid w:val="00E509CC"/>
    <w:rsid w:val="00E6375A"/>
    <w:rsid w:val="00E6756D"/>
    <w:rsid w:val="00E720AD"/>
    <w:rsid w:val="00E72C84"/>
    <w:rsid w:val="00E8035B"/>
    <w:rsid w:val="00E96370"/>
    <w:rsid w:val="00E976F1"/>
    <w:rsid w:val="00EA2D1D"/>
    <w:rsid w:val="00EB46F0"/>
    <w:rsid w:val="00EC1A9B"/>
    <w:rsid w:val="00EC2A6E"/>
    <w:rsid w:val="00EC56B6"/>
    <w:rsid w:val="00EC6126"/>
    <w:rsid w:val="00EC7725"/>
    <w:rsid w:val="00ED0828"/>
    <w:rsid w:val="00ED088F"/>
    <w:rsid w:val="00ED3765"/>
    <w:rsid w:val="00ED7CDA"/>
    <w:rsid w:val="00ED7ED9"/>
    <w:rsid w:val="00EE1668"/>
    <w:rsid w:val="00EE42D0"/>
    <w:rsid w:val="00EE4AFB"/>
    <w:rsid w:val="00EE58C3"/>
    <w:rsid w:val="00EF2E7F"/>
    <w:rsid w:val="00EF38A7"/>
    <w:rsid w:val="00F00C39"/>
    <w:rsid w:val="00F02708"/>
    <w:rsid w:val="00F0435C"/>
    <w:rsid w:val="00F05ADB"/>
    <w:rsid w:val="00F05F07"/>
    <w:rsid w:val="00F06460"/>
    <w:rsid w:val="00F06B3E"/>
    <w:rsid w:val="00F16CD7"/>
    <w:rsid w:val="00F17BD7"/>
    <w:rsid w:val="00F205F5"/>
    <w:rsid w:val="00F218D4"/>
    <w:rsid w:val="00F22F04"/>
    <w:rsid w:val="00F234B1"/>
    <w:rsid w:val="00F249C1"/>
    <w:rsid w:val="00F25174"/>
    <w:rsid w:val="00F2580A"/>
    <w:rsid w:val="00F27B0C"/>
    <w:rsid w:val="00F3227C"/>
    <w:rsid w:val="00F36D02"/>
    <w:rsid w:val="00F4346E"/>
    <w:rsid w:val="00F45197"/>
    <w:rsid w:val="00F533A9"/>
    <w:rsid w:val="00F60DC7"/>
    <w:rsid w:val="00F67226"/>
    <w:rsid w:val="00F70210"/>
    <w:rsid w:val="00F801FA"/>
    <w:rsid w:val="00F80665"/>
    <w:rsid w:val="00F808C1"/>
    <w:rsid w:val="00F8127B"/>
    <w:rsid w:val="00F86082"/>
    <w:rsid w:val="00F90B79"/>
    <w:rsid w:val="00F911EF"/>
    <w:rsid w:val="00F91448"/>
    <w:rsid w:val="00F918FA"/>
    <w:rsid w:val="00F923EC"/>
    <w:rsid w:val="00F9248B"/>
    <w:rsid w:val="00F9656F"/>
    <w:rsid w:val="00FA02D9"/>
    <w:rsid w:val="00FA41C3"/>
    <w:rsid w:val="00FA50C2"/>
    <w:rsid w:val="00FA6B15"/>
    <w:rsid w:val="00FA7146"/>
    <w:rsid w:val="00FB03E2"/>
    <w:rsid w:val="00FB09B7"/>
    <w:rsid w:val="00FB144C"/>
    <w:rsid w:val="00FB23BF"/>
    <w:rsid w:val="00FB54BC"/>
    <w:rsid w:val="00FB5BE8"/>
    <w:rsid w:val="00FB6AB2"/>
    <w:rsid w:val="00FC09EC"/>
    <w:rsid w:val="00FC41F7"/>
    <w:rsid w:val="00FC48B8"/>
    <w:rsid w:val="00FC4E30"/>
    <w:rsid w:val="00FC6013"/>
    <w:rsid w:val="00FC6968"/>
    <w:rsid w:val="00FC71DC"/>
    <w:rsid w:val="00FD0935"/>
    <w:rsid w:val="00FD2BBE"/>
    <w:rsid w:val="00FD5BED"/>
    <w:rsid w:val="00FD695E"/>
    <w:rsid w:val="00FD6DC3"/>
    <w:rsid w:val="00FE44AD"/>
    <w:rsid w:val="00FE578D"/>
    <w:rsid w:val="00FE6B69"/>
    <w:rsid w:val="00FF04A8"/>
    <w:rsid w:val="00FF0DA1"/>
    <w:rsid w:val="00FF21B0"/>
    <w:rsid w:val="00FF2BE7"/>
    <w:rsid w:val="00FF49C3"/>
    <w:rsid w:val="00FF5708"/>
    <w:rsid w:val="00FF5BD7"/>
    <w:rsid w:val="00FF62E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</o:shapedefaults>
    <o:shapelayout v:ext="edit">
      <o:idmap v:ext="edit" data="1"/>
    </o:shapelayout>
  </w:shapeDefaults>
  <w:doNotEmbedSmartTags/>
  <w:decimalSymbol w:val=","/>
  <w:listSeparator w:val=";"/>
  <w14:docId w14:val="2260CFFB"/>
  <w15:docId w15:val="{F558DD01-E40D-444A-8CDF-927EC046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ED7ED9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6D1788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6D1788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unhideWhenUsed/>
    <w:rsid w:val="000E4AB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ntro">
    <w:name w:val="intro"/>
    <w:basedOn w:val="Standard"/>
    <w:rsid w:val="0061470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watch-title">
    <w:name w:val="watch-title"/>
    <w:rsid w:val="00614701"/>
  </w:style>
  <w:style w:type="character" w:styleId="Hervorhebung">
    <w:name w:val="Emphasis"/>
    <w:uiPriority w:val="20"/>
    <w:qFormat/>
    <w:rsid w:val="00B77654"/>
    <w:rPr>
      <w:i/>
      <w:iCs/>
    </w:rPr>
  </w:style>
  <w:style w:type="character" w:styleId="Zeilennummer">
    <w:name w:val="line number"/>
    <w:basedOn w:val="Absatz-Standardschriftart"/>
    <w:semiHidden/>
    <w:rsid w:val="004E4B7A"/>
  </w:style>
  <w:style w:type="paragraph" w:customStyle="1" w:styleId="bodytext">
    <w:name w:val="bodytext"/>
    <w:basedOn w:val="Standard"/>
    <w:rsid w:val="0022497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slang">
    <w:name w:val="lslang"/>
    <w:rsid w:val="00431689"/>
  </w:style>
  <w:style w:type="character" w:customStyle="1" w:styleId="rskurz">
    <w:name w:val="rskurz"/>
    <w:rsid w:val="00431689"/>
  </w:style>
  <w:style w:type="character" w:customStyle="1" w:styleId="rslang">
    <w:name w:val="rslang"/>
    <w:rsid w:val="00431689"/>
  </w:style>
  <w:style w:type="character" w:customStyle="1" w:styleId="headline">
    <w:name w:val="headline"/>
    <w:basedOn w:val="Absatz-Standardschriftart"/>
    <w:rsid w:val="00374974"/>
  </w:style>
  <w:style w:type="character" w:customStyle="1" w:styleId="nl2goclass18">
    <w:name w:val="nl2go_class18"/>
    <w:basedOn w:val="Absatz-Standardschriftart"/>
    <w:rsid w:val="00F70210"/>
  </w:style>
  <w:style w:type="character" w:customStyle="1" w:styleId="nl2goclass20">
    <w:name w:val="nl2go_class20"/>
    <w:basedOn w:val="Absatz-Standardschriftart"/>
    <w:rsid w:val="00F70210"/>
  </w:style>
  <w:style w:type="character" w:customStyle="1" w:styleId="nl2goclass26">
    <w:name w:val="nl2go_class26"/>
    <w:basedOn w:val="Absatz-Standardschriftart"/>
    <w:rsid w:val="00F70210"/>
  </w:style>
  <w:style w:type="character" w:customStyle="1" w:styleId="nl2goclassintroduction">
    <w:name w:val="nl2go_class_introduction"/>
    <w:basedOn w:val="Absatz-Standardschriftart"/>
    <w:rsid w:val="00F70210"/>
  </w:style>
  <w:style w:type="paragraph" w:customStyle="1" w:styleId="text">
    <w:name w:val="text"/>
    <w:basedOn w:val="Standard"/>
    <w:rsid w:val="006B593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6B5937"/>
    <w:rPr>
      <w:b/>
      <w:bCs/>
    </w:rPr>
  </w:style>
  <w:style w:type="paragraph" w:customStyle="1" w:styleId="autorenzeile">
    <w:name w:val="autorenzeile"/>
    <w:basedOn w:val="Standard"/>
    <w:rsid w:val="006B593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nfotext">
    <w:name w:val="infotext"/>
    <w:basedOn w:val="Standard"/>
    <w:rsid w:val="006B593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FlietextFett">
    <w:name w:val="Fließtext + Fett"/>
    <w:rsid w:val="00F36D02"/>
    <w:rPr>
      <w:rFonts w:ascii="Book Antiqua" w:hAnsi="Book Antiqua"/>
      <w:b/>
      <w:bCs/>
      <w:sz w:val="18"/>
      <w:szCs w:val="18"/>
      <w:lang w:bidi="ar-SA"/>
    </w:rPr>
  </w:style>
  <w:style w:type="character" w:customStyle="1" w:styleId="FlietextFett9">
    <w:name w:val="Fließtext + Fett9"/>
    <w:rsid w:val="00F36D02"/>
    <w:rPr>
      <w:rFonts w:ascii="Book Antiqua" w:hAnsi="Book Antiqua" w:cs="Book Antiqua"/>
      <w:b/>
      <w:bCs/>
      <w:sz w:val="18"/>
      <w:szCs w:val="18"/>
      <w:u w:val="none"/>
      <w:lang w:bidi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D7CDA"/>
    <w:rPr>
      <w:rFonts w:ascii="Courier New" w:hAnsi="Courier New" w:cs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1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5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regierung.de/breg-de/mediathek/kanzlerin-podcast/merkel-wuerdigt-deutsch-polnische-beziehungen-1007540" TargetMode="External"/><Relationship Id="rId13" Type="http://schemas.openxmlformats.org/officeDocument/2006/relationships/hyperlink" Target="https://www.goethe.de/ins/pl/de/kul/sup/dbs/tra.html" TargetMode="External"/><Relationship Id="rId18" Type="http://schemas.openxmlformats.org/officeDocument/2006/relationships/hyperlink" Target="https://www.repozytorium.uni.wroc.pl/dlibra/publication/139145/edition/128467/akt-der-guten-nachbarschaft-30-jahre-vertrag-uber-gute-nachbarschaft-und-freundschaftliche-zusammenarbeit-zwischen-polen-und-deutschland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laender-analysen.de/polen-analysen/262/PolenAnalysen26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dpn-sasiedzi.org/podcast/" TargetMode="External"/><Relationship Id="rId17" Type="http://schemas.openxmlformats.org/officeDocument/2006/relationships/hyperlink" Target="https://www.auswaertiges-amt.de/de/aussenpolitik/europa/zusammenarbeit-staaten/polen/-/210004?openAccordionId=item-216044-2-pane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undesregierung.de/breg-de/service/bulletin/vertrag-zwischen-der-bundesrepublik-deutschland-und-der-republik-polen-ueber-gute-nachbarschaft-und-freundschaftliche-zusammenarbeit-786742" TargetMode="External"/><Relationship Id="rId20" Type="http://schemas.openxmlformats.org/officeDocument/2006/relationships/hyperlink" Target="https://www.laender-analysen.de/polen-analysen/277/PolenAnalysen277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XSvdqxu92k" TargetMode="External"/><Relationship Id="rId24" Type="http://schemas.openxmlformats.org/officeDocument/2006/relationships/hyperlink" Target="https://www.laender-analysen.de/polen-analysen/276/PolenAnalysen27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.spotify.com/episode/4GJHiK5KOlgW7E6E9AGWAZ?si=-SAnOqOhRICg7XZl70cd7A&amp;utm_source=native-share-menu&amp;dl_branch=1" TargetMode="External"/><Relationship Id="rId23" Type="http://schemas.openxmlformats.org/officeDocument/2006/relationships/hyperlink" Target="https://www.laender-analysen.de/polen-analysen/272/robustheit-trotz-corona-die-deutsch-polnischen-handelsbeziehungen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youtube.com/watch?v=kfa-xssMXjw" TargetMode="External"/><Relationship Id="rId19" Type="http://schemas.openxmlformats.org/officeDocument/2006/relationships/hyperlink" Target="http://scans.hebis.de/26/69/85/26698568_to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8qwezeVGoU" TargetMode="External"/><Relationship Id="rId14" Type="http://schemas.openxmlformats.org/officeDocument/2006/relationships/hyperlink" Target="https://open.spotify.com/episode/1fqrkbX4DzvPTPlW1aukWm?si=2l8gsNvmTcq3PGu-PpOTtg&amp;utm_source=native-share-menu&amp;dl_branch=1" TargetMode="External"/><Relationship Id="rId22" Type="http://schemas.openxmlformats.org/officeDocument/2006/relationships/hyperlink" Target="https://www.laender-analysen.de/polen-analysen/276/PolenAnalysen276.pd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43DD2-7CE1-B64C-B5FB-24E437A5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</Template>
  <TotalTime>0</TotalTime>
  <Pages>4</Pages>
  <Words>1435</Words>
  <Characters>9047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10462</CharactersWithSpaces>
  <SharedDoc>false</SharedDoc>
  <HyperlinkBase>www.cornelsen.de/teachweb</HyperlinkBase>
  <HLinks>
    <vt:vector size="84" baseType="variant">
      <vt:variant>
        <vt:i4>2359296</vt:i4>
      </vt:variant>
      <vt:variant>
        <vt:i4>39</vt:i4>
      </vt:variant>
      <vt:variant>
        <vt:i4>0</vt:i4>
      </vt:variant>
      <vt:variant>
        <vt:i4>5</vt:i4>
      </vt:variant>
      <vt:variant>
        <vt:lpwstr>http://sdpz.org/assets/Publikacje/Raporty_analizy/2014_05_12_Wspolna_dekada/2143800602.pdf</vt:lpwstr>
      </vt:variant>
      <vt:variant>
        <vt:lpwstr/>
      </vt:variant>
      <vt:variant>
        <vt:i4>983065</vt:i4>
      </vt:variant>
      <vt:variant>
        <vt:i4>36</vt:i4>
      </vt:variant>
      <vt:variant>
        <vt:i4>0</vt:i4>
      </vt:variant>
      <vt:variant>
        <vt:i4>5</vt:i4>
      </vt:variant>
      <vt:variant>
        <vt:lpwstr>http://www.bertelsmann-stiftung.de/de/presse-startpunkt/presse/pressemitteilungen/pressemitteilung/pid/deutsche-finden-polen-immer-sympathischer/</vt:lpwstr>
      </vt:variant>
      <vt:variant>
        <vt:lpwstr/>
      </vt:variant>
      <vt:variant>
        <vt:i4>2359296</vt:i4>
      </vt:variant>
      <vt:variant>
        <vt:i4>33</vt:i4>
      </vt:variant>
      <vt:variant>
        <vt:i4>0</vt:i4>
      </vt:variant>
      <vt:variant>
        <vt:i4>5</vt:i4>
      </vt:variant>
      <vt:variant>
        <vt:lpwstr>http://sdpz.org/assets/Publikacje/Raporty_analizy/2014_05_12_Wspolna_dekada/2143800602.pdf</vt:lpwstr>
      </vt:variant>
      <vt:variant>
        <vt:lpwstr/>
      </vt:variant>
      <vt:variant>
        <vt:i4>3735578</vt:i4>
      </vt:variant>
      <vt:variant>
        <vt:i4>30</vt:i4>
      </vt:variant>
      <vt:variant>
        <vt:i4>0</vt:i4>
      </vt:variant>
      <vt:variant>
        <vt:i4>5</vt:i4>
      </vt:variant>
      <vt:variant>
        <vt:lpwstr>http://scans.hebis.de/HEBCGI/show.pl?26698568_toc.pdf</vt:lpwstr>
      </vt:variant>
      <vt:variant>
        <vt:lpwstr/>
      </vt:variant>
      <vt:variant>
        <vt:i4>1310798</vt:i4>
      </vt:variant>
      <vt:variant>
        <vt:i4>27</vt:i4>
      </vt:variant>
      <vt:variant>
        <vt:i4>0</vt:i4>
      </vt:variant>
      <vt:variant>
        <vt:i4>5</vt:i4>
      </vt:variant>
      <vt:variant>
        <vt:lpwstr>http://www.laender-analysen.de/polen/pdf/PolenAnalysen144.pdf</vt:lpwstr>
      </vt:variant>
      <vt:variant>
        <vt:lpwstr/>
      </vt:variant>
      <vt:variant>
        <vt:i4>1310796</vt:i4>
      </vt:variant>
      <vt:variant>
        <vt:i4>24</vt:i4>
      </vt:variant>
      <vt:variant>
        <vt:i4>0</vt:i4>
      </vt:variant>
      <vt:variant>
        <vt:i4>5</vt:i4>
      </vt:variant>
      <vt:variant>
        <vt:lpwstr>http://www.laender-analysen.de/polen/pdf/PolenAnalysen146.pdf</vt:lpwstr>
      </vt:variant>
      <vt:variant>
        <vt:lpwstr/>
      </vt:variant>
      <vt:variant>
        <vt:i4>1310787</vt:i4>
      </vt:variant>
      <vt:variant>
        <vt:i4>21</vt:i4>
      </vt:variant>
      <vt:variant>
        <vt:i4>0</vt:i4>
      </vt:variant>
      <vt:variant>
        <vt:i4>5</vt:i4>
      </vt:variant>
      <vt:variant>
        <vt:lpwstr>http://www.laender-analysen.de/polen/pdf/PolenAnalysen149.pdf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http://www.bpb.de/geschichte/zeitgeschichte/deutsch-polnische-beziehungen/39763/nachbarn-in-europa</vt:lpwstr>
      </vt:variant>
      <vt:variant>
        <vt:lpwstr/>
      </vt:variant>
      <vt:variant>
        <vt:i4>1114137</vt:i4>
      </vt:variant>
      <vt:variant>
        <vt:i4>15</vt:i4>
      </vt:variant>
      <vt:variant>
        <vt:i4>0</vt:i4>
      </vt:variant>
      <vt:variant>
        <vt:i4>5</vt:i4>
      </vt:variant>
      <vt:variant>
        <vt:lpwstr>http://www.auswaertiges-amt.de/cae/servlet/contentblob/334466/publicationFile/3304/Nachbarschaftsvertrag.pdf</vt:lpwstr>
      </vt:variant>
      <vt:variant>
        <vt:lpwstr/>
      </vt:variant>
      <vt:variant>
        <vt:i4>7143530</vt:i4>
      </vt:variant>
      <vt:variant>
        <vt:i4>12</vt:i4>
      </vt:variant>
      <vt:variant>
        <vt:i4>0</vt:i4>
      </vt:variant>
      <vt:variant>
        <vt:i4>5</vt:i4>
      </vt:variant>
      <vt:variant>
        <vt:lpwstr>http://www.zeit.de/politik/ausland/2014-04/eu-polen-osterweiterung</vt:lpwstr>
      </vt:variant>
      <vt:variant>
        <vt:lpwstr/>
      </vt:variant>
      <vt:variant>
        <vt:i4>6684714</vt:i4>
      </vt:variant>
      <vt:variant>
        <vt:i4>9</vt:i4>
      </vt:variant>
      <vt:variant>
        <vt:i4>0</vt:i4>
      </vt:variant>
      <vt:variant>
        <vt:i4>5</vt:i4>
      </vt:variant>
      <vt:variant>
        <vt:lpwstr>http://www.tagesschau.de/ausland/polen478.html</vt:lpwstr>
      </vt:variant>
      <vt:variant>
        <vt:lpwstr/>
      </vt:variant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http://meinfigaro.de/inhalte/e17520ae6a06fa37</vt:lpwstr>
      </vt:variant>
      <vt:variant>
        <vt:lpwstr/>
      </vt:variant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http://www.youtube.com/watch?v=CW-JFBxEoTQ</vt:lpwstr>
      </vt:variant>
      <vt:variant>
        <vt:lpwstr/>
      </vt:variant>
      <vt:variant>
        <vt:i4>6160449</vt:i4>
      </vt:variant>
      <vt:variant>
        <vt:i4>0</vt:i4>
      </vt:variant>
      <vt:variant>
        <vt:i4>0</vt:i4>
      </vt:variant>
      <vt:variant>
        <vt:i4>5</vt:i4>
      </vt:variant>
      <vt:variant>
        <vt:lpwstr>http://www.dw.de/merkel-w%C3%BCrdigt-deutsch-polnische-vers%C3%B6hnung/a-18077026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keywords/>
  <cp:lastModifiedBy>Markus Krzoska</cp:lastModifiedBy>
  <cp:revision>24</cp:revision>
  <cp:lastPrinted>2015-01-23T11:16:00Z</cp:lastPrinted>
  <dcterms:created xsi:type="dcterms:W3CDTF">2016-04-16T19:25:00Z</dcterms:created>
  <dcterms:modified xsi:type="dcterms:W3CDTF">2021-08-31T12:58:00Z</dcterms:modified>
  <cp:category>Aktualitätendienst Politik</cp:category>
</cp:coreProperties>
</file>