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95" w:rsidRDefault="00CC7895" w:rsidP="00CD07F4">
      <w:pPr>
        <w:pStyle w:val="0berschrift3"/>
        <w:spacing w:after="120"/>
        <w:rPr>
          <w:rFonts w:cs="Arial"/>
          <w:b w:val="0"/>
          <w:i/>
          <w:sz w:val="24"/>
          <w:u w:val="single"/>
        </w:rPr>
      </w:pPr>
      <w:r w:rsidRPr="00CD07F4">
        <w:rPr>
          <w:rFonts w:cs="Arial"/>
          <w:b w:val="0"/>
          <w:i/>
          <w:sz w:val="24"/>
          <w:u w:val="single"/>
        </w:rPr>
        <w:t xml:space="preserve">100 Jahre Polen: </w:t>
      </w:r>
      <w:r w:rsidR="00AF5944">
        <w:rPr>
          <w:rFonts w:cs="Arial"/>
          <w:b w:val="0"/>
          <w:i/>
          <w:sz w:val="24"/>
          <w:u w:val="single"/>
        </w:rPr>
        <w:t xml:space="preserve">Der </w:t>
      </w:r>
      <w:r w:rsidR="008A3759">
        <w:rPr>
          <w:rFonts w:cs="Arial"/>
          <w:b w:val="0"/>
          <w:i/>
          <w:sz w:val="24"/>
          <w:u w:val="single"/>
        </w:rPr>
        <w:t>Warschauer Aufstand</w:t>
      </w:r>
      <w:r w:rsidR="00B74EE2">
        <w:rPr>
          <w:rFonts w:cs="Arial"/>
          <w:b w:val="0"/>
          <w:i/>
          <w:sz w:val="24"/>
          <w:u w:val="single"/>
        </w:rPr>
        <w:t xml:space="preserve"> 1944</w:t>
      </w:r>
      <w:bookmarkStart w:id="0" w:name="_GoBack"/>
      <w:bookmarkEnd w:id="0"/>
    </w:p>
    <w:p w:rsidR="00A11C37" w:rsidRDefault="003E6C98" w:rsidP="00A11C37">
      <w:pPr>
        <w:pStyle w:val="1Standardflietext"/>
        <w:jc w:val="both"/>
        <w:rPr>
          <w:rFonts w:cs="Arial"/>
          <w:sz w:val="22"/>
          <w:szCs w:val="22"/>
        </w:rPr>
      </w:pPr>
      <w:r>
        <w:rPr>
          <w:rFonts w:cs="Arial"/>
          <w:sz w:val="22"/>
          <w:szCs w:val="22"/>
        </w:rPr>
        <w:t xml:space="preserve">Von Anfang an leistete </w:t>
      </w:r>
      <w:r w:rsidR="00A11C37">
        <w:rPr>
          <w:rFonts w:cs="Arial"/>
          <w:sz w:val="22"/>
          <w:szCs w:val="22"/>
        </w:rPr>
        <w:t xml:space="preserve">die polnische Bevölkerung Widerstand gegen die deutschen Besatzer. </w:t>
      </w:r>
      <w:r w:rsidR="00A11C37" w:rsidRPr="003E6C98">
        <w:rPr>
          <w:rFonts w:cs="Arial"/>
          <w:sz w:val="22"/>
          <w:szCs w:val="22"/>
        </w:rPr>
        <w:t xml:space="preserve">Vom 1.8.1944 bis zum </w:t>
      </w:r>
      <w:r w:rsidRPr="003E6C98">
        <w:rPr>
          <w:rFonts w:cs="Arial"/>
          <w:sz w:val="22"/>
          <w:szCs w:val="22"/>
        </w:rPr>
        <w:t>3.</w:t>
      </w:r>
      <w:r w:rsidR="00A11C37" w:rsidRPr="003E6C98">
        <w:rPr>
          <w:rFonts w:cs="Arial"/>
          <w:sz w:val="22"/>
          <w:szCs w:val="22"/>
        </w:rPr>
        <w:t xml:space="preserve">10.1944 kam es auf Befehl der polnischen Exilregierung in Großbritannien zu einem Aufstand, der für ca. </w:t>
      </w:r>
      <w:r w:rsidR="002206B7" w:rsidRPr="003E6C98">
        <w:rPr>
          <w:rFonts w:cs="Arial"/>
          <w:sz w:val="22"/>
          <w:szCs w:val="22"/>
        </w:rPr>
        <w:t>200.00 M</w:t>
      </w:r>
      <w:r w:rsidR="00A11C37" w:rsidRPr="003E6C98">
        <w:rPr>
          <w:rFonts w:cs="Arial"/>
          <w:sz w:val="22"/>
          <w:szCs w:val="22"/>
        </w:rPr>
        <w:t xml:space="preserve">enschen </w:t>
      </w:r>
      <w:r>
        <w:rPr>
          <w:rFonts w:cs="Arial"/>
          <w:sz w:val="22"/>
          <w:szCs w:val="22"/>
        </w:rPr>
        <w:t xml:space="preserve">durch die brutale Niederschlagung durch die deutsche Wehrmacht </w:t>
      </w:r>
      <w:r w:rsidR="00A11C37" w:rsidRPr="003E6C98">
        <w:rPr>
          <w:rFonts w:cs="Arial"/>
          <w:sz w:val="22"/>
          <w:szCs w:val="22"/>
        </w:rPr>
        <w:t>tödlich endete und die fast völlige Zerstörung der polnischen Hauptstadt zur Folge hatte. Der Warschauer Aufstand war der symbolische Höhepunkt</w:t>
      </w:r>
      <w:r w:rsidR="00A11C37" w:rsidRPr="00053592">
        <w:rPr>
          <w:rFonts w:cs="Arial"/>
          <w:sz w:val="22"/>
          <w:szCs w:val="22"/>
        </w:rPr>
        <w:t xml:space="preserve"> der Auflehnung und ist auch heute noch Symbol für den polnischen Willen zum Widerstand.</w:t>
      </w:r>
    </w:p>
    <w:p w:rsidR="00A11C37" w:rsidRPr="00AB7A9D" w:rsidRDefault="00A11C37" w:rsidP="003E6C98">
      <w:pPr>
        <w:pStyle w:val="1Standardflietext"/>
        <w:spacing w:after="240"/>
        <w:rPr>
          <w:rFonts w:cs="Arial"/>
          <w:i/>
          <w:szCs w:val="18"/>
        </w:rPr>
      </w:pPr>
      <w:r w:rsidRPr="00AB7A9D">
        <w:rPr>
          <w:rFonts w:cs="Arial"/>
          <w:i/>
          <w:szCs w:val="18"/>
        </w:rPr>
        <w:t xml:space="preserve">Nutzen Sie für die folgenden Aufgaben auch die weiterführenden Materialien aus dem Modul </w:t>
      </w:r>
      <w:hyperlink r:id="rId9" w:history="1">
        <w:r w:rsidRPr="003E6C98">
          <w:rPr>
            <w:rStyle w:val="Hyperlink"/>
            <w:rFonts w:cs="Arial"/>
            <w:i/>
            <w:szCs w:val="18"/>
          </w:rPr>
          <w:t>„Polen im Zweiten Weltkrieg und</w:t>
        </w:r>
        <w:r w:rsidR="003E6C98" w:rsidRPr="003E6C98">
          <w:rPr>
            <w:rStyle w:val="Hyperlink"/>
            <w:rFonts w:cs="Arial"/>
            <w:i/>
            <w:szCs w:val="18"/>
          </w:rPr>
          <w:t xml:space="preserve"> der Warschauer Aufstand 19</w:t>
        </w:r>
        <w:r w:rsidR="003E6C98" w:rsidRPr="003E6C98">
          <w:rPr>
            <w:rStyle w:val="Hyperlink"/>
            <w:rFonts w:cs="Arial"/>
            <w:i/>
            <w:szCs w:val="18"/>
          </w:rPr>
          <w:t>4</w:t>
        </w:r>
        <w:r w:rsidR="003E6C98" w:rsidRPr="003E6C98">
          <w:rPr>
            <w:rStyle w:val="Hyperlink"/>
            <w:rFonts w:cs="Arial"/>
            <w:i/>
            <w:szCs w:val="18"/>
          </w:rPr>
          <w:t>4“</w:t>
        </w:r>
      </w:hyperlink>
      <w:r w:rsidR="003E6C98">
        <w:rPr>
          <w:rFonts w:cs="Arial"/>
          <w:i/>
          <w:szCs w:val="18"/>
        </w:rPr>
        <w:t>.</w:t>
      </w:r>
    </w:p>
    <w:p w:rsidR="008A3759" w:rsidRPr="00053592" w:rsidRDefault="008A3759" w:rsidP="008A3759">
      <w:pPr>
        <w:pStyle w:val="1Standardflietext"/>
        <w:jc w:val="both"/>
        <w:rPr>
          <w:rFonts w:cs="Arial"/>
          <w:b/>
          <w:bCs/>
          <w:sz w:val="22"/>
          <w:szCs w:val="22"/>
        </w:rPr>
      </w:pPr>
      <w:r w:rsidRPr="00053592">
        <w:rPr>
          <w:rFonts w:cs="Arial"/>
          <w:b/>
          <w:bCs/>
          <w:sz w:val="22"/>
          <w:szCs w:val="22"/>
        </w:rPr>
        <w:t xml:space="preserve">Aus einer Rede Heinrich Himmlers am 21. September 1944 zum Warschauer Aufstand </w:t>
      </w:r>
    </w:p>
    <w:p w:rsidR="008A3759" w:rsidRPr="00053592" w:rsidRDefault="008A3759" w:rsidP="008A3759">
      <w:pPr>
        <w:pStyle w:val="1Standardflietext"/>
        <w:jc w:val="both"/>
        <w:rPr>
          <w:rFonts w:cs="Arial"/>
          <w:sz w:val="22"/>
          <w:szCs w:val="22"/>
        </w:rPr>
      </w:pPr>
      <w:r w:rsidRPr="00053592">
        <w:rPr>
          <w:rFonts w:cs="Arial"/>
          <w:sz w:val="22"/>
          <w:szCs w:val="22"/>
        </w:rPr>
        <w:t>„Meine Herren! […] Wir führen seit fünf Wochen den Kampf um Warschau. Ich habe als meinen Kommandeur dort den SS-Obergruppenführer von dem Bach eingesetzt. Der Kampf ist der här</w:t>
      </w:r>
      <w:r w:rsidRPr="00053592">
        <w:rPr>
          <w:rFonts w:cs="Arial"/>
          <w:sz w:val="22"/>
          <w:szCs w:val="22"/>
        </w:rPr>
        <w:softHyphen/>
        <w:t xml:space="preserve">teste, den wir seit Kriegsbeginn durchgeführt haben. Er ist vergleichbar mit dem Häuserkampf in Stalingrad. […] Wie ich die Nachricht von dem Aufstand in Warschau hörte, ging ich sofort zum Führer. Ich darf Ihnen das als Beispiel sagen, wie man eine solche Nachricht in aller Ruhe auffassen muss. Ich sagte: „Mein Führer, der Zeitpunkt ist unsympathisch. Geschichtlich gesehen ist es ein Segen, dass die Polen das machen. Über die fünf, sechs Wochen kommen wir hier weg. Dann aber ist Warschau, die </w:t>
      </w:r>
      <w:r>
        <w:rPr>
          <w:rFonts w:cs="Arial"/>
          <w:sz w:val="22"/>
          <w:szCs w:val="22"/>
        </w:rPr>
        <w:t>Hauptstadt, der Kopf, die Intel</w:t>
      </w:r>
      <w:r w:rsidRPr="00053592">
        <w:rPr>
          <w:rFonts w:cs="Arial"/>
          <w:sz w:val="22"/>
          <w:szCs w:val="22"/>
        </w:rPr>
        <w:t>ligenz dieses ehemaligen 16-17-Millionenvolkes ausgelöscht, dieses Volkes, das uns seit 700 Jahren den Osten blockiert und uns seit der ersten Schlacht bei Tannenberg im Wege liegt. Dann wird das polnische Problem für unsere Kinder und für alle, die nach uns kommen, ja schon für uns kein großes Problem mehr sein.“ Außerdem habe ich gleichzeitig den Befehl gegeben, dass Warschau restlos zerstört wird. Meine Herren! Sie können nun denken, ich sei ein furchtbarer Barbar. Wenn Sie so wollen: Ja, das bin ich, wenn es sein muss. Der Befehl lautet</w:t>
      </w:r>
      <w:r w:rsidR="002206B7">
        <w:rPr>
          <w:rFonts w:cs="Arial"/>
          <w:sz w:val="22"/>
          <w:szCs w:val="22"/>
        </w:rPr>
        <w:t>e: Jeder Häuserblock ist nieder</w:t>
      </w:r>
      <w:r w:rsidRPr="00053592">
        <w:rPr>
          <w:rFonts w:cs="Arial"/>
          <w:sz w:val="22"/>
          <w:szCs w:val="22"/>
        </w:rPr>
        <w:t>zubrennen und zu spren</w:t>
      </w:r>
      <w:r w:rsidR="002206B7">
        <w:rPr>
          <w:rFonts w:cs="Arial"/>
          <w:sz w:val="22"/>
          <w:szCs w:val="22"/>
        </w:rPr>
        <w:t>gen, sodass sich in War</w:t>
      </w:r>
      <w:r w:rsidRPr="00053592">
        <w:rPr>
          <w:rFonts w:cs="Arial"/>
          <w:sz w:val="22"/>
          <w:szCs w:val="22"/>
        </w:rPr>
        <w:t xml:space="preserve">schau keine Etappe mehr festnisten kann. […] Ich war etwas abgeschweift von Warschau, der riesigen Etappenstadt, die nicht mehr sein wird.“ </w:t>
      </w:r>
    </w:p>
    <w:p w:rsidR="008A3759" w:rsidRPr="00053592" w:rsidRDefault="008A3759" w:rsidP="002206B7">
      <w:pPr>
        <w:pStyle w:val="1Standardflietext"/>
        <w:spacing w:after="240"/>
        <w:jc w:val="both"/>
        <w:rPr>
          <w:rFonts w:cs="Arial"/>
          <w:i/>
          <w:iCs/>
          <w:szCs w:val="18"/>
        </w:rPr>
      </w:pPr>
      <w:r w:rsidRPr="00053592">
        <w:rPr>
          <w:rFonts w:cs="Arial"/>
          <w:i/>
          <w:iCs/>
          <w:szCs w:val="18"/>
        </w:rPr>
        <w:t xml:space="preserve">Aus: Rede des Reichsführers SS vor den Wehrkreisbefehlshabern und Schulkommandeuren, 21.09.1944. </w:t>
      </w:r>
      <w:proofErr w:type="spellStart"/>
      <w:r w:rsidRPr="00053592">
        <w:rPr>
          <w:rFonts w:cs="Arial"/>
          <w:i/>
          <w:iCs/>
          <w:szCs w:val="18"/>
        </w:rPr>
        <w:t>o.O.o</w:t>
      </w:r>
      <w:proofErr w:type="spellEnd"/>
      <w:r w:rsidRPr="00053592">
        <w:rPr>
          <w:rFonts w:cs="Arial"/>
          <w:i/>
          <w:iCs/>
          <w:szCs w:val="18"/>
        </w:rPr>
        <w:t xml:space="preserve">. J. Bestände des Berlin </w:t>
      </w:r>
      <w:proofErr w:type="spellStart"/>
      <w:r w:rsidRPr="00053592">
        <w:rPr>
          <w:rFonts w:cs="Arial"/>
          <w:i/>
          <w:iCs/>
          <w:szCs w:val="18"/>
        </w:rPr>
        <w:t>Document</w:t>
      </w:r>
      <w:proofErr w:type="spellEnd"/>
      <w:r w:rsidRPr="00053592">
        <w:rPr>
          <w:rFonts w:cs="Arial"/>
          <w:i/>
          <w:iCs/>
          <w:szCs w:val="18"/>
        </w:rPr>
        <w:t xml:space="preserve"> Center, Roll 38, Ordner 238 B.</w:t>
      </w:r>
    </w:p>
    <w:p w:rsidR="008A3759" w:rsidRPr="00053592" w:rsidRDefault="008A3759" w:rsidP="008A3759">
      <w:pPr>
        <w:pStyle w:val="1Standardflietext"/>
        <w:jc w:val="both"/>
        <w:rPr>
          <w:rFonts w:cs="Arial"/>
          <w:b/>
          <w:bCs/>
          <w:iCs/>
          <w:sz w:val="22"/>
          <w:szCs w:val="22"/>
        </w:rPr>
      </w:pPr>
      <w:r w:rsidRPr="00053592">
        <w:rPr>
          <w:rFonts w:cs="Arial"/>
          <w:b/>
          <w:bCs/>
          <w:iCs/>
          <w:sz w:val="22"/>
          <w:szCs w:val="22"/>
        </w:rPr>
        <w:t xml:space="preserve">Der Journalist Cord Aschenbrenner zum 60. Jahrestag des Warschauer Aufstands </w:t>
      </w:r>
    </w:p>
    <w:p w:rsidR="008A3759" w:rsidRDefault="008A3759" w:rsidP="008A3759">
      <w:pPr>
        <w:pStyle w:val="1Standardflietext"/>
        <w:jc w:val="both"/>
        <w:rPr>
          <w:rFonts w:cs="Arial"/>
          <w:iCs/>
          <w:sz w:val="18"/>
          <w:szCs w:val="18"/>
        </w:rPr>
      </w:pPr>
      <w:r w:rsidRPr="00053592">
        <w:rPr>
          <w:rFonts w:cs="Arial"/>
          <w:iCs/>
          <w:sz w:val="22"/>
          <w:szCs w:val="22"/>
        </w:rPr>
        <w:t>„[…] wie überhaupt der Aufstand der Heimatarmee außerhalb Polens […] zu den eher unbekannten Ereignissen des Zweiten Weltkriegs gehörte. Dabei ragt der Kampf der Polen um ihre Hauptstadt aus der an Tragödien reichen Geschichte des Krieges heraus: Ein Aufs</w:t>
      </w:r>
      <w:r w:rsidR="00942E12">
        <w:rPr>
          <w:rFonts w:cs="Arial"/>
          <w:iCs/>
          <w:sz w:val="22"/>
          <w:szCs w:val="22"/>
        </w:rPr>
        <w:t>tand nach fast fünf Jahren grau</w:t>
      </w:r>
      <w:r w:rsidRPr="00053592">
        <w:rPr>
          <w:rFonts w:cs="Arial"/>
          <w:iCs/>
          <w:sz w:val="22"/>
          <w:szCs w:val="22"/>
        </w:rPr>
        <w:t>samer Besatzungs</w:t>
      </w:r>
      <w:r w:rsidR="00942E12">
        <w:rPr>
          <w:rFonts w:cs="Arial"/>
          <w:iCs/>
          <w:sz w:val="22"/>
          <w:szCs w:val="22"/>
        </w:rPr>
        <w:t>herrschaft der Deutschen, inmit</w:t>
      </w:r>
      <w:r w:rsidRPr="00053592">
        <w:rPr>
          <w:rFonts w:cs="Arial"/>
          <w:iCs/>
          <w:sz w:val="22"/>
          <w:szCs w:val="22"/>
        </w:rPr>
        <w:t>ten der Großstadt Warschau, in der Hoffnung auf Hilfe durch die Westalliierten, die jedoch fast gänzlich ausblieb. Opfer der 63 Tage des Auf</w:t>
      </w:r>
      <w:r>
        <w:rPr>
          <w:rFonts w:cs="Arial"/>
          <w:iCs/>
          <w:sz w:val="22"/>
          <w:szCs w:val="22"/>
        </w:rPr>
        <w:t>stands waren rund 16.</w:t>
      </w:r>
      <w:r w:rsidRPr="00053592">
        <w:rPr>
          <w:rFonts w:cs="Arial"/>
          <w:iCs/>
          <w:sz w:val="22"/>
          <w:szCs w:val="22"/>
        </w:rPr>
        <w:t>000 Kämpfer – Männer, Frauen, Jugendliche – und wohl 180 000 Zivilisten, niedergemacht von SS und Wehrmacht und verraten von der S</w:t>
      </w:r>
      <w:r w:rsidR="00942E12">
        <w:rPr>
          <w:rFonts w:cs="Arial"/>
          <w:iCs/>
          <w:sz w:val="22"/>
          <w:szCs w:val="22"/>
        </w:rPr>
        <w:t>owjetunion. Stalin hielt die Ro</w:t>
      </w:r>
      <w:r w:rsidRPr="00053592">
        <w:rPr>
          <w:rFonts w:cs="Arial"/>
          <w:iCs/>
          <w:sz w:val="22"/>
          <w:szCs w:val="22"/>
        </w:rPr>
        <w:t>te Armee fast b</w:t>
      </w:r>
      <w:r w:rsidR="00942E12">
        <w:rPr>
          <w:rFonts w:cs="Arial"/>
          <w:iCs/>
          <w:sz w:val="22"/>
          <w:szCs w:val="22"/>
        </w:rPr>
        <w:t>is zum Ende der Kämpfe in Sicht</w:t>
      </w:r>
      <w:r w:rsidRPr="00053592">
        <w:rPr>
          <w:rFonts w:cs="Arial"/>
          <w:iCs/>
          <w:sz w:val="22"/>
          <w:szCs w:val="22"/>
        </w:rPr>
        <w:t>weite am östlichen Weichselufer zurück, um die aufständischen Polen, denen er keinen Anteil an der Befreiung ihre</w:t>
      </w:r>
      <w:r w:rsidR="00942E12">
        <w:rPr>
          <w:rFonts w:cs="Arial"/>
          <w:iCs/>
          <w:sz w:val="22"/>
          <w:szCs w:val="22"/>
        </w:rPr>
        <w:t>s Landes zugestehen wollte, ver</w:t>
      </w:r>
      <w:r w:rsidRPr="00053592">
        <w:rPr>
          <w:rFonts w:cs="Arial"/>
          <w:iCs/>
          <w:sz w:val="22"/>
          <w:szCs w:val="22"/>
        </w:rPr>
        <w:t>bluten zu lassen. Warschau mit seiner Altstadt lag nach dem Auf</w:t>
      </w:r>
      <w:r w:rsidR="00942E12">
        <w:rPr>
          <w:rFonts w:cs="Arial"/>
          <w:iCs/>
          <w:sz w:val="22"/>
          <w:szCs w:val="22"/>
        </w:rPr>
        <w:t>stand in Trümmern, was stehenge</w:t>
      </w:r>
      <w:r w:rsidRPr="00053592">
        <w:rPr>
          <w:rFonts w:cs="Arial"/>
          <w:iCs/>
          <w:sz w:val="22"/>
          <w:szCs w:val="22"/>
        </w:rPr>
        <w:t>blieben war, wurde von den Deutschen sorgfältig zerstört. An de</w:t>
      </w:r>
      <w:r w:rsidR="00942E12">
        <w:rPr>
          <w:rFonts w:cs="Arial"/>
          <w:iCs/>
          <w:sz w:val="22"/>
          <w:szCs w:val="22"/>
        </w:rPr>
        <w:t>n überlebenden Kämpfern der bür</w:t>
      </w:r>
      <w:r w:rsidRPr="00053592">
        <w:rPr>
          <w:rFonts w:cs="Arial"/>
          <w:iCs/>
          <w:sz w:val="22"/>
          <w:szCs w:val="22"/>
        </w:rPr>
        <w:t>gerlichen AK</w:t>
      </w:r>
      <w:r w:rsidR="002206B7">
        <w:rPr>
          <w:rFonts w:cs="Arial"/>
          <w:iCs/>
          <w:sz w:val="22"/>
          <w:szCs w:val="22"/>
        </w:rPr>
        <w:t xml:space="preserve">* </w:t>
      </w:r>
      <w:r w:rsidRPr="00053592">
        <w:rPr>
          <w:rFonts w:cs="Arial"/>
          <w:iCs/>
          <w:sz w:val="22"/>
          <w:szCs w:val="22"/>
        </w:rPr>
        <w:t>rächte sich nach dem Krieg das kommunistische Regime in Polen. […]“</w:t>
      </w:r>
      <w:r w:rsidRPr="00053592">
        <w:rPr>
          <w:rFonts w:cs="Arial"/>
          <w:iCs/>
          <w:sz w:val="18"/>
          <w:szCs w:val="18"/>
        </w:rPr>
        <w:t xml:space="preserve"> </w:t>
      </w:r>
    </w:p>
    <w:p w:rsidR="002206B7" w:rsidRPr="002206B7" w:rsidRDefault="002206B7" w:rsidP="008A3759">
      <w:pPr>
        <w:pStyle w:val="1Standardflietext"/>
        <w:jc w:val="both"/>
        <w:rPr>
          <w:rFonts w:cs="Arial"/>
          <w:iCs/>
          <w:sz w:val="16"/>
          <w:szCs w:val="18"/>
        </w:rPr>
      </w:pPr>
      <w:r w:rsidRPr="002206B7">
        <w:rPr>
          <w:rFonts w:cs="Arial"/>
          <w:iCs/>
          <w:sz w:val="16"/>
          <w:szCs w:val="18"/>
        </w:rPr>
        <w:t>*</w:t>
      </w:r>
      <w:proofErr w:type="spellStart"/>
      <w:r w:rsidRPr="002206B7">
        <w:rPr>
          <w:rFonts w:cs="Arial"/>
          <w:iCs/>
          <w:szCs w:val="22"/>
        </w:rPr>
        <w:t>Armia</w:t>
      </w:r>
      <w:proofErr w:type="spellEnd"/>
      <w:r w:rsidRPr="002206B7">
        <w:rPr>
          <w:rFonts w:cs="Arial"/>
          <w:iCs/>
          <w:szCs w:val="22"/>
        </w:rPr>
        <w:t xml:space="preserve"> </w:t>
      </w:r>
      <w:proofErr w:type="spellStart"/>
      <w:r w:rsidRPr="002206B7">
        <w:rPr>
          <w:rFonts w:cs="Arial"/>
          <w:iCs/>
          <w:szCs w:val="22"/>
        </w:rPr>
        <w:t>Krajowa</w:t>
      </w:r>
      <w:proofErr w:type="spellEnd"/>
      <w:r w:rsidRPr="002206B7">
        <w:rPr>
          <w:rFonts w:cs="Arial"/>
          <w:iCs/>
          <w:szCs w:val="22"/>
        </w:rPr>
        <w:t xml:space="preserve">, die </w:t>
      </w:r>
      <w:r>
        <w:rPr>
          <w:rFonts w:cs="Arial"/>
          <w:iCs/>
          <w:szCs w:val="22"/>
        </w:rPr>
        <w:t xml:space="preserve">polnische </w:t>
      </w:r>
      <w:r w:rsidRPr="002206B7">
        <w:rPr>
          <w:rFonts w:cs="Arial"/>
          <w:iCs/>
          <w:szCs w:val="22"/>
        </w:rPr>
        <w:t>„Heimatarmee“ im Untergrund.</w:t>
      </w:r>
    </w:p>
    <w:p w:rsidR="008A3759" w:rsidRPr="00053592" w:rsidRDefault="008A3759" w:rsidP="002206B7">
      <w:pPr>
        <w:pStyle w:val="1Standardflietext"/>
        <w:spacing w:after="240"/>
        <w:jc w:val="both"/>
        <w:rPr>
          <w:rFonts w:cs="Arial"/>
          <w:iCs/>
          <w:szCs w:val="18"/>
        </w:rPr>
      </w:pPr>
      <w:r w:rsidRPr="00053592">
        <w:rPr>
          <w:rFonts w:cs="Arial"/>
          <w:i/>
          <w:iCs/>
          <w:szCs w:val="18"/>
        </w:rPr>
        <w:t>Aus: Cord Aschenbrenner: Das erste Opfer des Kalten Krieges. Der Kampf um Warschau 1944. In: Neue Zürcher Zeitung vom 29. September 2004.</w:t>
      </w:r>
    </w:p>
    <w:p w:rsidR="008A3759" w:rsidRDefault="008A3759" w:rsidP="008A3759">
      <w:pPr>
        <w:pStyle w:val="1Standardflietext"/>
        <w:jc w:val="both"/>
        <w:rPr>
          <w:rFonts w:cs="Arial"/>
          <w:b/>
          <w:sz w:val="22"/>
          <w:szCs w:val="18"/>
        </w:rPr>
      </w:pPr>
      <w:r w:rsidRPr="008A3759">
        <w:rPr>
          <w:rFonts w:cs="Arial"/>
          <w:b/>
          <w:sz w:val="22"/>
          <w:szCs w:val="18"/>
        </w:rPr>
        <w:t>Aufgaben</w:t>
      </w:r>
      <w:r w:rsidR="00A11C37">
        <w:rPr>
          <w:rFonts w:cs="Arial"/>
          <w:b/>
          <w:sz w:val="22"/>
          <w:szCs w:val="18"/>
        </w:rPr>
        <w:t xml:space="preserve"> </w:t>
      </w:r>
    </w:p>
    <w:p w:rsidR="008A3759" w:rsidRPr="00053592" w:rsidRDefault="008A3759" w:rsidP="008A3759">
      <w:pPr>
        <w:pStyle w:val="1Standardflietext"/>
        <w:numPr>
          <w:ilvl w:val="0"/>
          <w:numId w:val="45"/>
        </w:numPr>
        <w:ind w:left="284" w:hanging="284"/>
        <w:jc w:val="both"/>
        <w:rPr>
          <w:rFonts w:cs="Arial"/>
          <w:i/>
          <w:iCs/>
          <w:sz w:val="22"/>
          <w:szCs w:val="22"/>
        </w:rPr>
      </w:pPr>
      <w:r w:rsidRPr="00053592">
        <w:rPr>
          <w:rFonts w:cs="Arial"/>
          <w:i/>
          <w:iCs/>
          <w:sz w:val="22"/>
          <w:szCs w:val="22"/>
        </w:rPr>
        <w:t xml:space="preserve">Informieren Sie sich über Zeitpunkt und Verlauf des Warschauer Aufstands während des Zweiten Weltkriegs. Skizzieren Sie die politischen und die militärischen Ziele der Aufständischen. </w:t>
      </w:r>
    </w:p>
    <w:p w:rsidR="008A3759" w:rsidRPr="00053592" w:rsidRDefault="008A3759" w:rsidP="008A3759">
      <w:pPr>
        <w:pStyle w:val="1Standardflietext"/>
        <w:numPr>
          <w:ilvl w:val="0"/>
          <w:numId w:val="45"/>
        </w:numPr>
        <w:ind w:left="284" w:hanging="284"/>
        <w:jc w:val="both"/>
        <w:rPr>
          <w:rFonts w:cs="Arial"/>
          <w:i/>
          <w:iCs/>
          <w:sz w:val="22"/>
          <w:szCs w:val="22"/>
        </w:rPr>
      </w:pPr>
      <w:r w:rsidRPr="00053592">
        <w:rPr>
          <w:rFonts w:cs="Arial"/>
          <w:i/>
          <w:iCs/>
          <w:sz w:val="22"/>
          <w:szCs w:val="22"/>
        </w:rPr>
        <w:t xml:space="preserve">Warum bezeichnet Heinrich Himmler in seiner Rede vom September 1944 den Aufstand geschichtlich gesehen als „Segen“? </w:t>
      </w:r>
    </w:p>
    <w:p w:rsidR="008A3759" w:rsidRPr="008A3759" w:rsidRDefault="008A3759" w:rsidP="008A3759">
      <w:pPr>
        <w:pStyle w:val="1Standardflietext"/>
        <w:numPr>
          <w:ilvl w:val="0"/>
          <w:numId w:val="45"/>
        </w:numPr>
        <w:ind w:left="284" w:hanging="284"/>
        <w:jc w:val="both"/>
      </w:pPr>
      <w:r w:rsidRPr="00A11C37">
        <w:rPr>
          <w:rFonts w:cs="Arial"/>
          <w:i/>
          <w:iCs/>
          <w:sz w:val="22"/>
          <w:szCs w:val="22"/>
        </w:rPr>
        <w:t>Welche Rolle spielt dieser Aufstand für das polnische Geschichtsbewusstsein?</w:t>
      </w:r>
    </w:p>
    <w:sectPr w:rsidR="008A3759" w:rsidRPr="008A3759" w:rsidSect="00CD07F4">
      <w:headerReference w:type="even" r:id="rId10"/>
      <w:headerReference w:type="default" r:id="rId11"/>
      <w:footerReference w:type="even" r:id="rId12"/>
      <w:footerReference w:type="default" r:id="rId13"/>
      <w:pgSz w:w="11906" w:h="16838" w:code="9"/>
      <w:pgMar w:top="544" w:right="849"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E9" w:rsidRDefault="00406EE9">
      <w:r>
        <w:separator/>
      </w:r>
    </w:p>
    <w:p w:rsidR="00406EE9" w:rsidRDefault="00406EE9"/>
    <w:p w:rsidR="00406EE9" w:rsidRDefault="00406EE9"/>
    <w:p w:rsidR="00406EE9" w:rsidRDefault="00406EE9"/>
    <w:p w:rsidR="00406EE9" w:rsidRDefault="00406EE9"/>
    <w:p w:rsidR="00406EE9" w:rsidRDefault="00406EE9"/>
    <w:p w:rsidR="00406EE9" w:rsidRDefault="00406EE9"/>
    <w:p w:rsidR="00406EE9" w:rsidRDefault="00406EE9"/>
  </w:endnote>
  <w:endnote w:type="continuationSeparator" w:id="0">
    <w:p w:rsidR="00406EE9" w:rsidRDefault="00406EE9">
      <w:r>
        <w:continuationSeparator/>
      </w:r>
    </w:p>
    <w:p w:rsidR="00406EE9" w:rsidRDefault="00406EE9"/>
    <w:p w:rsidR="00406EE9" w:rsidRDefault="00406EE9"/>
    <w:p w:rsidR="00406EE9" w:rsidRDefault="00406EE9"/>
    <w:p w:rsidR="00406EE9" w:rsidRDefault="00406EE9"/>
    <w:p w:rsidR="00406EE9" w:rsidRDefault="00406EE9"/>
    <w:p w:rsidR="00406EE9" w:rsidRDefault="00406EE9"/>
    <w:p w:rsidR="00406EE9" w:rsidRDefault="00406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078A3479" wp14:editId="5C0BAF2B">
                            <wp:extent cx="1238250" cy="533400"/>
                            <wp:effectExtent l="0" t="0" r="0" b="0"/>
                            <wp:docPr id="2" name="Grafik 2"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B74EE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B74EE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E9" w:rsidRDefault="00406EE9">
      <w:r>
        <w:separator/>
      </w:r>
    </w:p>
    <w:p w:rsidR="00406EE9" w:rsidRDefault="00406EE9"/>
    <w:p w:rsidR="00406EE9" w:rsidRDefault="00406EE9"/>
    <w:p w:rsidR="00406EE9" w:rsidRDefault="00406EE9"/>
    <w:p w:rsidR="00406EE9" w:rsidRDefault="00406EE9"/>
    <w:p w:rsidR="00406EE9" w:rsidRDefault="00406EE9"/>
    <w:p w:rsidR="00406EE9" w:rsidRDefault="00406EE9"/>
    <w:p w:rsidR="00406EE9" w:rsidRDefault="00406EE9"/>
  </w:footnote>
  <w:footnote w:type="continuationSeparator" w:id="0">
    <w:p w:rsidR="00406EE9" w:rsidRDefault="00406EE9">
      <w:r>
        <w:continuationSeparator/>
      </w:r>
    </w:p>
    <w:p w:rsidR="00406EE9" w:rsidRDefault="00406EE9"/>
    <w:p w:rsidR="00406EE9" w:rsidRDefault="00406EE9"/>
    <w:p w:rsidR="00406EE9" w:rsidRDefault="00406EE9"/>
    <w:p w:rsidR="00406EE9" w:rsidRDefault="00406EE9"/>
    <w:p w:rsidR="00406EE9" w:rsidRDefault="00406EE9"/>
    <w:p w:rsidR="00406EE9" w:rsidRDefault="00406EE9"/>
    <w:p w:rsidR="00406EE9" w:rsidRDefault="00406E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A9660E" w:rsidP="008A3759">
          <w:pPr>
            <w:pStyle w:val="0berschrift4"/>
          </w:pPr>
          <w:r>
            <w:rPr>
              <w:noProof/>
            </w:rPr>
            <mc:AlternateContent>
              <mc:Choice Requires="wps">
                <w:drawing>
                  <wp:anchor distT="0" distB="0" distL="114300" distR="114300" simplePos="0" relativeHeight="251656704" behindDoc="0" locked="0" layoutInCell="1" allowOverlap="1" wp14:anchorId="2B03A8AC" wp14:editId="466A9F42">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r w:rsidR="00CC7895">
            <w:t xml:space="preserve">100 Jahre Polen: </w:t>
          </w:r>
          <w:r w:rsidR="00AF5944">
            <w:t xml:space="preserve">Der </w:t>
          </w:r>
          <w:r w:rsidR="008A3759">
            <w:t>Warschauer Aufstand</w:t>
          </w:r>
          <w:r w:rsidR="00B74EE2">
            <w:t xml:space="preserve"> 1944</w:t>
          </w:r>
        </w:p>
      </w:tc>
      <w:tc>
        <w:tcPr>
          <w:tcW w:w="2767" w:type="dxa"/>
          <w:gridSpan w:val="2"/>
        </w:tcPr>
        <w:p w:rsidR="009F6231" w:rsidRPr="00650060" w:rsidRDefault="004D0F78" w:rsidP="000B629A">
          <w:pPr>
            <w:pStyle w:val="0berschrift4"/>
            <w:jc w:val="center"/>
          </w:pPr>
          <w:r>
            <w:rPr>
              <w:b/>
            </w:rPr>
            <w:t>Geschichte</w:t>
          </w:r>
          <w:r w:rsidR="009F6231" w:rsidRPr="00650060">
            <w:rPr>
              <w:rStyle w:val="RahmenSymbol"/>
            </w:rPr>
            <w:t></w:t>
          </w:r>
        </w:p>
      </w:tc>
    </w:tr>
    <w:tr w:rsidR="00EE4AFB" w:rsidTr="0003613B">
      <w:trPr>
        <w:trHeight w:val="272"/>
      </w:trPr>
      <w:tc>
        <w:tcPr>
          <w:tcW w:w="8714" w:type="dxa"/>
          <w:gridSpan w:val="2"/>
        </w:tcPr>
        <w:p w:rsidR="00620DEC" w:rsidRPr="002833C2" w:rsidRDefault="00620DEC" w:rsidP="0003613B">
          <w:pPr>
            <w:pStyle w:val="1Standardflietext"/>
            <w:tabs>
              <w:tab w:val="left" w:pos="2100"/>
            </w:tabs>
            <w:spacing w:after="0"/>
            <w:rPr>
              <w:i/>
            </w:rPr>
          </w:pP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3614A"/>
    <w:multiLevelType w:val="hybridMultilevel"/>
    <w:tmpl w:val="59E04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6F63F91"/>
    <w:multiLevelType w:val="hybridMultilevel"/>
    <w:tmpl w:val="4C3E69B6"/>
    <w:lvl w:ilvl="0" w:tplc="20ACDEF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A5107F9"/>
    <w:multiLevelType w:val="hybridMultilevel"/>
    <w:tmpl w:val="37FC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FE07BEE"/>
    <w:multiLevelType w:val="hybridMultilevel"/>
    <w:tmpl w:val="8D8A8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4"/>
  </w:num>
  <w:num w:numId="6">
    <w:abstractNumId w:val="32"/>
  </w:num>
  <w:num w:numId="7">
    <w:abstractNumId w:val="21"/>
  </w:num>
  <w:num w:numId="8">
    <w:abstractNumId w:val="45"/>
  </w:num>
  <w:num w:numId="9">
    <w:abstractNumId w:val="41"/>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9"/>
  </w:num>
  <w:num w:numId="24">
    <w:abstractNumId w:val="23"/>
  </w:num>
  <w:num w:numId="25">
    <w:abstractNumId w:val="24"/>
  </w:num>
  <w:num w:numId="26">
    <w:abstractNumId w:val="30"/>
  </w:num>
  <w:num w:numId="27">
    <w:abstractNumId w:val="39"/>
  </w:num>
  <w:num w:numId="28">
    <w:abstractNumId w:val="18"/>
  </w:num>
  <w:num w:numId="29">
    <w:abstractNumId w:val="37"/>
  </w:num>
  <w:num w:numId="30">
    <w:abstractNumId w:val="33"/>
  </w:num>
  <w:num w:numId="31">
    <w:abstractNumId w:val="43"/>
  </w:num>
  <w:num w:numId="32">
    <w:abstractNumId w:val="13"/>
  </w:num>
  <w:num w:numId="33">
    <w:abstractNumId w:val="34"/>
  </w:num>
  <w:num w:numId="34">
    <w:abstractNumId w:val="11"/>
  </w:num>
  <w:num w:numId="35">
    <w:abstractNumId w:val="15"/>
  </w:num>
  <w:num w:numId="36">
    <w:abstractNumId w:val="16"/>
  </w:num>
  <w:num w:numId="37">
    <w:abstractNumId w:val="36"/>
  </w:num>
  <w:num w:numId="38">
    <w:abstractNumId w:val="17"/>
  </w:num>
  <w:num w:numId="39">
    <w:abstractNumId w:val="22"/>
  </w:num>
  <w:num w:numId="40">
    <w:abstractNumId w:val="10"/>
  </w:num>
  <w:num w:numId="41">
    <w:abstractNumId w:val="20"/>
  </w:num>
  <w:num w:numId="42">
    <w:abstractNumId w:val="42"/>
  </w:num>
  <w:num w:numId="43">
    <w:abstractNumId w:val="26"/>
  </w:num>
  <w:num w:numId="44">
    <w:abstractNumId w:val="31"/>
  </w:num>
  <w:num w:numId="45">
    <w:abstractNumId w:val="12"/>
  </w:num>
  <w:num w:numId="4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791"/>
    <w:rsid w:val="0006678C"/>
    <w:rsid w:val="00070934"/>
    <w:rsid w:val="000720FC"/>
    <w:rsid w:val="00076C38"/>
    <w:rsid w:val="000819A0"/>
    <w:rsid w:val="00090646"/>
    <w:rsid w:val="00090AF9"/>
    <w:rsid w:val="000922CE"/>
    <w:rsid w:val="00092C6C"/>
    <w:rsid w:val="00096B03"/>
    <w:rsid w:val="000A6685"/>
    <w:rsid w:val="000B629A"/>
    <w:rsid w:val="000C41A1"/>
    <w:rsid w:val="000C6C75"/>
    <w:rsid w:val="000E0DE3"/>
    <w:rsid w:val="000E27EF"/>
    <w:rsid w:val="000E3D24"/>
    <w:rsid w:val="000E528E"/>
    <w:rsid w:val="000F2509"/>
    <w:rsid w:val="000F50A8"/>
    <w:rsid w:val="000F7CB4"/>
    <w:rsid w:val="00104275"/>
    <w:rsid w:val="001057D9"/>
    <w:rsid w:val="00107625"/>
    <w:rsid w:val="00114C43"/>
    <w:rsid w:val="00121293"/>
    <w:rsid w:val="00127484"/>
    <w:rsid w:val="00133619"/>
    <w:rsid w:val="00137907"/>
    <w:rsid w:val="0014005F"/>
    <w:rsid w:val="0014256E"/>
    <w:rsid w:val="00144E39"/>
    <w:rsid w:val="00146FFD"/>
    <w:rsid w:val="001506D1"/>
    <w:rsid w:val="00161CAE"/>
    <w:rsid w:val="001624A8"/>
    <w:rsid w:val="0016339B"/>
    <w:rsid w:val="0016430F"/>
    <w:rsid w:val="001674F1"/>
    <w:rsid w:val="00173E8F"/>
    <w:rsid w:val="0019103D"/>
    <w:rsid w:val="00192543"/>
    <w:rsid w:val="00195BC8"/>
    <w:rsid w:val="0019678C"/>
    <w:rsid w:val="001B21AC"/>
    <w:rsid w:val="001B3E83"/>
    <w:rsid w:val="001C3BE3"/>
    <w:rsid w:val="001D0A38"/>
    <w:rsid w:val="001D59F6"/>
    <w:rsid w:val="001D6895"/>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206B7"/>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2DB3"/>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673E5"/>
    <w:rsid w:val="003757C1"/>
    <w:rsid w:val="00376614"/>
    <w:rsid w:val="00380CC0"/>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E6C98"/>
    <w:rsid w:val="003F19DC"/>
    <w:rsid w:val="003F21D9"/>
    <w:rsid w:val="003F2BAA"/>
    <w:rsid w:val="003F367E"/>
    <w:rsid w:val="00403829"/>
    <w:rsid w:val="00406EE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56285"/>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F78"/>
    <w:rsid w:val="004D1667"/>
    <w:rsid w:val="004D42E2"/>
    <w:rsid w:val="004D4E71"/>
    <w:rsid w:val="004E0620"/>
    <w:rsid w:val="004E7BDB"/>
    <w:rsid w:val="004F1A91"/>
    <w:rsid w:val="005040CD"/>
    <w:rsid w:val="00504489"/>
    <w:rsid w:val="005057CD"/>
    <w:rsid w:val="005116D6"/>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408E"/>
    <w:rsid w:val="00557A3A"/>
    <w:rsid w:val="0056286B"/>
    <w:rsid w:val="005663AD"/>
    <w:rsid w:val="005702AF"/>
    <w:rsid w:val="0057045C"/>
    <w:rsid w:val="00572156"/>
    <w:rsid w:val="00581561"/>
    <w:rsid w:val="0058213D"/>
    <w:rsid w:val="00587D3A"/>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50C97"/>
    <w:rsid w:val="00863AE2"/>
    <w:rsid w:val="008647FF"/>
    <w:rsid w:val="0086596D"/>
    <w:rsid w:val="0087090A"/>
    <w:rsid w:val="00870C90"/>
    <w:rsid w:val="008726D2"/>
    <w:rsid w:val="0087362D"/>
    <w:rsid w:val="008835DC"/>
    <w:rsid w:val="008849E7"/>
    <w:rsid w:val="00887A7D"/>
    <w:rsid w:val="00892F1C"/>
    <w:rsid w:val="008A2DF7"/>
    <w:rsid w:val="008A3759"/>
    <w:rsid w:val="008B0642"/>
    <w:rsid w:val="008B389E"/>
    <w:rsid w:val="008B769E"/>
    <w:rsid w:val="008C277C"/>
    <w:rsid w:val="008C5935"/>
    <w:rsid w:val="008C77F4"/>
    <w:rsid w:val="008D08AA"/>
    <w:rsid w:val="008D3F4B"/>
    <w:rsid w:val="008D66C8"/>
    <w:rsid w:val="008E183F"/>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2E12"/>
    <w:rsid w:val="00946B15"/>
    <w:rsid w:val="00947D43"/>
    <w:rsid w:val="00956EF2"/>
    <w:rsid w:val="00963518"/>
    <w:rsid w:val="00971E69"/>
    <w:rsid w:val="00983BB4"/>
    <w:rsid w:val="00984AF4"/>
    <w:rsid w:val="00986517"/>
    <w:rsid w:val="0098656D"/>
    <w:rsid w:val="00990706"/>
    <w:rsid w:val="0099163E"/>
    <w:rsid w:val="0099491D"/>
    <w:rsid w:val="009A74FD"/>
    <w:rsid w:val="009B6B2E"/>
    <w:rsid w:val="009C28A4"/>
    <w:rsid w:val="009C2A3F"/>
    <w:rsid w:val="009C4B06"/>
    <w:rsid w:val="009C5612"/>
    <w:rsid w:val="009F6231"/>
    <w:rsid w:val="00A03E9F"/>
    <w:rsid w:val="00A119F8"/>
    <w:rsid w:val="00A11C37"/>
    <w:rsid w:val="00A137FE"/>
    <w:rsid w:val="00A211DC"/>
    <w:rsid w:val="00A323A3"/>
    <w:rsid w:val="00A353D8"/>
    <w:rsid w:val="00A36401"/>
    <w:rsid w:val="00A3688C"/>
    <w:rsid w:val="00A37CDA"/>
    <w:rsid w:val="00A47ED1"/>
    <w:rsid w:val="00A529A5"/>
    <w:rsid w:val="00A53B2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B7A9D"/>
    <w:rsid w:val="00AD66BF"/>
    <w:rsid w:val="00AD74AC"/>
    <w:rsid w:val="00AE4D7F"/>
    <w:rsid w:val="00AE6A78"/>
    <w:rsid w:val="00AE732E"/>
    <w:rsid w:val="00AF063F"/>
    <w:rsid w:val="00AF24A9"/>
    <w:rsid w:val="00AF5811"/>
    <w:rsid w:val="00AF5944"/>
    <w:rsid w:val="00AF7FCE"/>
    <w:rsid w:val="00B055ED"/>
    <w:rsid w:val="00B11CE5"/>
    <w:rsid w:val="00B15216"/>
    <w:rsid w:val="00B15460"/>
    <w:rsid w:val="00B31DAE"/>
    <w:rsid w:val="00B37CAF"/>
    <w:rsid w:val="00B40C33"/>
    <w:rsid w:val="00B4144D"/>
    <w:rsid w:val="00B47511"/>
    <w:rsid w:val="00B53FE5"/>
    <w:rsid w:val="00B60BB9"/>
    <w:rsid w:val="00B642E2"/>
    <w:rsid w:val="00B64402"/>
    <w:rsid w:val="00B660BA"/>
    <w:rsid w:val="00B67879"/>
    <w:rsid w:val="00B74EE2"/>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7B21"/>
    <w:rsid w:val="00C71DFD"/>
    <w:rsid w:val="00C73094"/>
    <w:rsid w:val="00C73F55"/>
    <w:rsid w:val="00C7502F"/>
    <w:rsid w:val="00C83EA2"/>
    <w:rsid w:val="00C84B50"/>
    <w:rsid w:val="00C87972"/>
    <w:rsid w:val="00C965A7"/>
    <w:rsid w:val="00CA1933"/>
    <w:rsid w:val="00CA2AB7"/>
    <w:rsid w:val="00CA5837"/>
    <w:rsid w:val="00CB4729"/>
    <w:rsid w:val="00CC3FFC"/>
    <w:rsid w:val="00CC7895"/>
    <w:rsid w:val="00CD07F4"/>
    <w:rsid w:val="00CD1001"/>
    <w:rsid w:val="00CD2F66"/>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29EE"/>
    <w:rsid w:val="00DC3001"/>
    <w:rsid w:val="00DD2C73"/>
    <w:rsid w:val="00DD3B31"/>
    <w:rsid w:val="00DE1DFB"/>
    <w:rsid w:val="00DE7CA4"/>
    <w:rsid w:val="00DF222A"/>
    <w:rsid w:val="00DF416F"/>
    <w:rsid w:val="00E02328"/>
    <w:rsid w:val="00E023D1"/>
    <w:rsid w:val="00E025DE"/>
    <w:rsid w:val="00E111A5"/>
    <w:rsid w:val="00E1325B"/>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45A94"/>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70"/>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leninderschule.de/arbeitsblaetter/geschichte/polen-im-zweiten-weltkrieg-und-der-warschauer-aufstand-1944/"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9FA7-6024-4A17-BBDF-0EA60D1C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4352</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Dorothea Traupe</cp:lastModifiedBy>
  <cp:revision>7</cp:revision>
  <cp:lastPrinted>2018-03-01T07:17:00Z</cp:lastPrinted>
  <dcterms:created xsi:type="dcterms:W3CDTF">2018-03-09T06:13:00Z</dcterms:created>
  <dcterms:modified xsi:type="dcterms:W3CDTF">2018-03-09T07:10:00Z</dcterms:modified>
  <cp:category>Aktualitätendienst Politik</cp:category>
</cp:coreProperties>
</file>