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D92" w:rsidRPr="008B6ED0" w:rsidRDefault="00595D92" w:rsidP="00595D92">
      <w:pPr>
        <w:pStyle w:val="0berschrift3"/>
        <w:rPr>
          <w:b w:val="0"/>
          <w:sz w:val="24"/>
          <w:u w:val="single"/>
        </w:rPr>
      </w:pPr>
      <w:r w:rsidRPr="008B6ED0">
        <w:rPr>
          <w:b w:val="0"/>
          <w:sz w:val="24"/>
          <w:u w:val="single"/>
        </w:rPr>
        <w:t>Didaktische Einführung zum Thema</w:t>
      </w:r>
    </w:p>
    <w:p w:rsidR="00595D92" w:rsidRPr="00AF24A9" w:rsidRDefault="00595D92" w:rsidP="00595D92">
      <w:pPr>
        <w:spacing w:after="0" w:line="240" w:lineRule="auto"/>
        <w:ind w:right="-794"/>
        <w:rPr>
          <w:rFonts w:ascii="Times New Roman" w:hAnsi="Times New Roman"/>
          <w:b/>
          <w:sz w:val="24"/>
        </w:rPr>
      </w:pPr>
    </w:p>
    <w:p w:rsidR="00595D92" w:rsidRPr="008B6ED0" w:rsidRDefault="00595D92" w:rsidP="00595D92">
      <w:pPr>
        <w:pStyle w:val="0berschrift1"/>
        <w:rPr>
          <w:sz w:val="24"/>
        </w:rPr>
      </w:pPr>
      <w:r w:rsidRPr="008B6ED0">
        <w:rPr>
          <w:sz w:val="24"/>
        </w:rPr>
        <w:t xml:space="preserve">Tadeusz </w:t>
      </w:r>
      <w:proofErr w:type="spellStart"/>
      <w:r w:rsidRPr="008B6ED0">
        <w:rPr>
          <w:sz w:val="24"/>
        </w:rPr>
        <w:t>Różewicz</w:t>
      </w:r>
      <w:proofErr w:type="spellEnd"/>
      <w:r w:rsidRPr="008B6ED0">
        <w:rPr>
          <w:sz w:val="24"/>
        </w:rPr>
        <w:t xml:space="preserve"> und Günter Eich: Nach dem Krieg - Eine andere Sprache?</w:t>
      </w:r>
    </w:p>
    <w:p w:rsidR="00595D92" w:rsidRPr="008B6ED0" w:rsidRDefault="00595D92" w:rsidP="00595D92">
      <w:pPr>
        <w:pStyle w:val="0berschrift2"/>
        <w:rPr>
          <w:sz w:val="24"/>
        </w:rPr>
      </w:pPr>
      <w:r w:rsidRPr="008B6ED0">
        <w:rPr>
          <w:sz w:val="24"/>
        </w:rPr>
        <w:t xml:space="preserve">Thematische Einführung </w:t>
      </w:r>
    </w:p>
    <w:p w:rsidR="00595D92" w:rsidRPr="008B6ED0" w:rsidRDefault="00595D92" w:rsidP="008B6ED0">
      <w:pPr>
        <w:pStyle w:val="1Standardflietext"/>
        <w:ind w:right="113"/>
        <w:jc w:val="both"/>
        <w:rPr>
          <w:sz w:val="22"/>
        </w:rPr>
      </w:pPr>
      <w:r w:rsidRPr="008B6ED0">
        <w:rPr>
          <w:sz w:val="22"/>
        </w:rPr>
        <w:t xml:space="preserve">Der polnische Dichter Tadeusz </w:t>
      </w:r>
      <w:proofErr w:type="spellStart"/>
      <w:r w:rsidRPr="008B6ED0">
        <w:rPr>
          <w:sz w:val="22"/>
        </w:rPr>
        <w:t>Różewicz</w:t>
      </w:r>
      <w:proofErr w:type="spellEnd"/>
      <w:r w:rsidRPr="008B6ED0">
        <w:rPr>
          <w:sz w:val="22"/>
        </w:rPr>
        <w:t xml:space="preserve"> (* 1921) gehört zu den wichtigsten Schriftstellern Polens der Nachkriegszeit. Sein Gedichtband „Unruhe“, der 1947 erschien und dem auch das in diesem Modul behandelte Gedicht „gerettet“ entnommen ist, wurde durch eine ornamentlose, um Knappheit und Sachlichkeit bemühte Sprache stilprägend für viele nachfolgende Dichtergenerationen. </w:t>
      </w:r>
    </w:p>
    <w:p w:rsidR="00595D92" w:rsidRPr="008B6ED0" w:rsidRDefault="00595D92" w:rsidP="008B6ED0">
      <w:pPr>
        <w:pStyle w:val="1Standardflietext"/>
        <w:jc w:val="both"/>
        <w:rPr>
          <w:sz w:val="22"/>
        </w:rPr>
      </w:pPr>
      <w:r w:rsidRPr="008B6ED0">
        <w:rPr>
          <w:sz w:val="22"/>
        </w:rPr>
        <w:t>Ähnlich wie in Deutschland stellte sich auch in dem vom Krieg noch weit mehr zerstörten Polen die Frage, in welcher Form Lyrik nach diesen traumatischen Ereignissen noch möglich sei</w:t>
      </w:r>
      <w:r w:rsidR="00FD2627" w:rsidRPr="008B6ED0">
        <w:rPr>
          <w:sz w:val="22"/>
        </w:rPr>
        <w:t>n könnte</w:t>
      </w:r>
      <w:r w:rsidRPr="008B6ED0">
        <w:rPr>
          <w:sz w:val="22"/>
        </w:rPr>
        <w:t xml:space="preserve">. Die poetologische Antwort von Tadeusz </w:t>
      </w:r>
      <w:proofErr w:type="spellStart"/>
      <w:r w:rsidRPr="008B6ED0">
        <w:rPr>
          <w:sz w:val="22"/>
        </w:rPr>
        <w:t>Różewicz</w:t>
      </w:r>
      <w:proofErr w:type="spellEnd"/>
      <w:r w:rsidRPr="008B6ED0">
        <w:rPr>
          <w:sz w:val="22"/>
        </w:rPr>
        <w:t xml:space="preserve"> galt für viele Autoren als die einzig mögliche und ebnete der polnischen Poesie zugleich den Weg in die Wahrnehmung der Literaturlandschaft Westeuropas.</w:t>
      </w:r>
    </w:p>
    <w:p w:rsidR="00595D92" w:rsidRPr="008B6ED0" w:rsidRDefault="00595D92" w:rsidP="008B6ED0">
      <w:pPr>
        <w:pStyle w:val="1Standardflietext"/>
        <w:jc w:val="both"/>
        <w:rPr>
          <w:sz w:val="22"/>
        </w:rPr>
      </w:pPr>
      <w:r w:rsidRPr="008B6ED0">
        <w:rPr>
          <w:sz w:val="22"/>
        </w:rPr>
        <w:t xml:space="preserve">Mit dem vorliegenden Modul sollen die Schüler, ausgehend vom Vergleich der Gedichte „Inventur“ (Günter Eich, 1948) und „gerettet“ (Tadeusz </w:t>
      </w:r>
      <w:proofErr w:type="spellStart"/>
      <w:r w:rsidRPr="008B6ED0">
        <w:rPr>
          <w:sz w:val="22"/>
        </w:rPr>
        <w:t>Różewicz</w:t>
      </w:r>
      <w:proofErr w:type="spellEnd"/>
      <w:r w:rsidRPr="008B6ED0">
        <w:rPr>
          <w:sz w:val="22"/>
        </w:rPr>
        <w:t xml:space="preserve">, 1946) der Frage nachgehen, inwieweit die Situation der deutschen Nachkriegslyrik mit der </w:t>
      </w:r>
      <w:r w:rsidR="00FD2627" w:rsidRPr="008B6ED0">
        <w:rPr>
          <w:sz w:val="22"/>
        </w:rPr>
        <w:t xml:space="preserve">damaligen </w:t>
      </w:r>
      <w:r w:rsidRPr="008B6ED0">
        <w:rPr>
          <w:sz w:val="22"/>
        </w:rPr>
        <w:t xml:space="preserve">Situation in Polen ähnlich war bzw. welche – poetologischen, politischen und gesellschaftlichen - Unterschiede es zwischen beiden Ländern </w:t>
      </w:r>
      <w:r w:rsidR="00FD2627" w:rsidRPr="008B6ED0">
        <w:rPr>
          <w:sz w:val="22"/>
        </w:rPr>
        <w:t xml:space="preserve">in der Nachkriegszeit </w:t>
      </w:r>
      <w:r w:rsidRPr="008B6ED0">
        <w:rPr>
          <w:sz w:val="22"/>
        </w:rPr>
        <w:t>gegeben hat. Dabei sollen sowohl die sprachliche Analyse, als auch poetologische Äußerungen verschiedener Autoren als Erkenntnisgrundlage dienen. Anhand des Themas „Mond“ sollen  abschließend unterschiedliche epochenspezifische Merkmale der</w:t>
      </w:r>
      <w:r w:rsidR="00FD2627" w:rsidRPr="008B6ED0">
        <w:rPr>
          <w:sz w:val="22"/>
        </w:rPr>
        <w:t xml:space="preserve"> poetischen Umsetzung des Mondmotivs</w:t>
      </w:r>
      <w:r w:rsidRPr="008B6ED0">
        <w:rPr>
          <w:sz w:val="22"/>
        </w:rPr>
        <w:t xml:space="preserve"> analysiert werden.</w:t>
      </w:r>
    </w:p>
    <w:p w:rsidR="00595D92" w:rsidRPr="00AF24A9" w:rsidRDefault="00595D92" w:rsidP="00595D92">
      <w:pPr>
        <w:pStyle w:val="1Standardflietext"/>
      </w:pPr>
    </w:p>
    <w:p w:rsidR="00595D92" w:rsidRPr="008B6ED0" w:rsidRDefault="00595D92" w:rsidP="00595D92">
      <w:pPr>
        <w:pStyle w:val="0berschrift2"/>
        <w:rPr>
          <w:sz w:val="24"/>
        </w:rPr>
      </w:pPr>
      <w:r w:rsidRPr="008B6ED0">
        <w:rPr>
          <w:sz w:val="24"/>
        </w:rPr>
        <w:t xml:space="preserve">Hinweise zum Einsatz im Unterricht </w:t>
      </w:r>
    </w:p>
    <w:p w:rsidR="00595D92" w:rsidRPr="008B6ED0" w:rsidRDefault="00595D92" w:rsidP="008B6ED0">
      <w:pPr>
        <w:pStyle w:val="1Standardflietext"/>
        <w:jc w:val="both"/>
        <w:rPr>
          <w:sz w:val="22"/>
        </w:rPr>
      </w:pPr>
      <w:r w:rsidRPr="008B6ED0">
        <w:rPr>
          <w:sz w:val="22"/>
        </w:rPr>
        <w:t xml:space="preserve">Das Thema „Tadeusz </w:t>
      </w:r>
      <w:proofErr w:type="spellStart"/>
      <w:r w:rsidRPr="008B6ED0">
        <w:rPr>
          <w:sz w:val="22"/>
        </w:rPr>
        <w:t>Różewicz</w:t>
      </w:r>
      <w:proofErr w:type="spellEnd"/>
      <w:r w:rsidRPr="008B6ED0">
        <w:rPr>
          <w:sz w:val="22"/>
        </w:rPr>
        <w:t xml:space="preserve"> und Günter Eich: Nach dem Krieg - Eine andere Sprache?“ lässt sich in den Unterricht integrieren </w:t>
      </w:r>
    </w:p>
    <w:p w:rsidR="00595D92" w:rsidRPr="008B6ED0" w:rsidRDefault="00595D92" w:rsidP="008B6ED0">
      <w:pPr>
        <w:pStyle w:val="2Listeeingerckt"/>
        <w:jc w:val="both"/>
        <w:rPr>
          <w:sz w:val="22"/>
        </w:rPr>
      </w:pPr>
      <w:r w:rsidRPr="008B6ED0">
        <w:rPr>
          <w:sz w:val="22"/>
        </w:rPr>
        <w:t>im Kontext der obligatorischen Lehrplaneinheit „Die deutsche Nachkriegsliteratur“</w:t>
      </w:r>
    </w:p>
    <w:p w:rsidR="00595D92" w:rsidRPr="008B6ED0" w:rsidRDefault="00595D92" w:rsidP="008B6ED0">
      <w:pPr>
        <w:pStyle w:val="2Listeeingerckt"/>
        <w:jc w:val="both"/>
        <w:rPr>
          <w:sz w:val="22"/>
        </w:rPr>
      </w:pPr>
      <w:r w:rsidRPr="008B6ED0">
        <w:rPr>
          <w:sz w:val="22"/>
        </w:rPr>
        <w:t>im Zusammenhang m</w:t>
      </w:r>
      <w:r w:rsidR="00FD2627" w:rsidRPr="008B6ED0">
        <w:rPr>
          <w:sz w:val="22"/>
        </w:rPr>
        <w:t>it Lyrikinterpretationen und lyrischem (Motiv-)Vergleich</w:t>
      </w:r>
    </w:p>
    <w:p w:rsidR="00595D92" w:rsidRPr="008B6ED0" w:rsidRDefault="00595D92" w:rsidP="008B6ED0">
      <w:pPr>
        <w:pStyle w:val="2Listeeingerckt"/>
        <w:jc w:val="both"/>
        <w:rPr>
          <w:sz w:val="22"/>
        </w:rPr>
      </w:pPr>
      <w:r w:rsidRPr="008B6ED0">
        <w:rPr>
          <w:sz w:val="22"/>
        </w:rPr>
        <w:t>bei der Vorbereitung auf Klassenfahrten oder Austauschprogramme im Kontext der Vermittlung allgemeiner Landeskunde</w:t>
      </w:r>
    </w:p>
    <w:p w:rsidR="00595D92" w:rsidRPr="00AF24A9" w:rsidRDefault="00595D92" w:rsidP="00C16CCE">
      <w:pPr>
        <w:spacing w:after="0" w:line="240" w:lineRule="exact"/>
        <w:rPr>
          <w:rFonts w:ascii="Times New Roman" w:hAnsi="Times New Roman"/>
          <w:sz w:val="24"/>
        </w:rPr>
      </w:pPr>
    </w:p>
    <w:p w:rsidR="00595D92" w:rsidRPr="008B6ED0" w:rsidRDefault="00595D92" w:rsidP="00595D92">
      <w:pPr>
        <w:pStyle w:val="0berschrift2"/>
        <w:rPr>
          <w:sz w:val="24"/>
        </w:rPr>
      </w:pPr>
      <w:r w:rsidRPr="008B6ED0">
        <w:rPr>
          <w:sz w:val="24"/>
        </w:rPr>
        <w:t>Hörprobe</w:t>
      </w:r>
      <w:r w:rsidR="003771EB" w:rsidRPr="008B6ED0">
        <w:rPr>
          <w:sz w:val="24"/>
        </w:rPr>
        <w:t>:</w:t>
      </w:r>
    </w:p>
    <w:p w:rsidR="00595D92" w:rsidRPr="008B6ED0" w:rsidRDefault="00595D92" w:rsidP="008B6ED0">
      <w:pPr>
        <w:pStyle w:val="2Listeeingerckt"/>
        <w:jc w:val="both"/>
        <w:rPr>
          <w:sz w:val="22"/>
        </w:rPr>
      </w:pPr>
      <w:r w:rsidRPr="008B6ED0">
        <w:rPr>
          <w:sz w:val="22"/>
        </w:rPr>
        <w:t xml:space="preserve">Beide Gedichte </w:t>
      </w:r>
      <w:r w:rsidR="003771EB" w:rsidRPr="008B6ED0">
        <w:rPr>
          <w:sz w:val="22"/>
        </w:rPr>
        <w:t xml:space="preserve">von Tadeusz </w:t>
      </w:r>
      <w:proofErr w:type="spellStart"/>
      <w:r w:rsidR="003771EB" w:rsidRPr="008B6ED0">
        <w:rPr>
          <w:sz w:val="22"/>
        </w:rPr>
        <w:t>Różewicz</w:t>
      </w:r>
      <w:proofErr w:type="spellEnd"/>
      <w:r w:rsidR="003771EB" w:rsidRPr="008B6ED0">
        <w:rPr>
          <w:sz w:val="22"/>
        </w:rPr>
        <w:t xml:space="preserve"> </w:t>
      </w:r>
      <w:r w:rsidR="00890D9D" w:rsidRPr="008B6ED0">
        <w:rPr>
          <w:sz w:val="22"/>
        </w:rPr>
        <w:t xml:space="preserve">sind </w:t>
      </w:r>
      <w:r w:rsidR="00EB39E9" w:rsidRPr="008B6ED0">
        <w:rPr>
          <w:sz w:val="22"/>
        </w:rPr>
        <w:t xml:space="preserve">auf deutsch und polnisch auf </w:t>
      </w:r>
      <w:r w:rsidRPr="008B6ED0">
        <w:rPr>
          <w:sz w:val="22"/>
        </w:rPr>
        <w:t xml:space="preserve">der </w:t>
      </w:r>
      <w:r w:rsidR="00EB39E9" w:rsidRPr="008B6ED0">
        <w:rPr>
          <w:sz w:val="22"/>
        </w:rPr>
        <w:t xml:space="preserve">dem Lehrwerk </w:t>
      </w:r>
      <w:r w:rsidR="003771EB" w:rsidRPr="008B6ED0">
        <w:rPr>
          <w:sz w:val="22"/>
        </w:rPr>
        <w:t xml:space="preserve">„Kneip, Matthias; Mack, Manfred: </w:t>
      </w:r>
      <w:r w:rsidRPr="008B6ED0">
        <w:rPr>
          <w:sz w:val="22"/>
        </w:rPr>
        <w:t>Polnische Literatur und deutsch</w:t>
      </w:r>
      <w:r w:rsidR="003771EB" w:rsidRPr="008B6ED0">
        <w:rPr>
          <w:sz w:val="22"/>
        </w:rPr>
        <w:t>-polnische Literaturbeziehungen. Berlin: Cornelsen 2003“</w:t>
      </w:r>
      <w:r w:rsidR="002C5CF6" w:rsidRPr="008B6ED0">
        <w:rPr>
          <w:sz w:val="22"/>
        </w:rPr>
        <w:t xml:space="preserve"> beigefügten CD</w:t>
      </w:r>
      <w:r w:rsidR="00890D9D" w:rsidRPr="008B6ED0">
        <w:rPr>
          <w:sz w:val="22"/>
        </w:rPr>
        <w:t xml:space="preserve"> enthalten</w:t>
      </w:r>
      <w:r w:rsidR="00EB39E9" w:rsidRPr="008B6ED0">
        <w:rPr>
          <w:sz w:val="22"/>
        </w:rPr>
        <w:t>.</w:t>
      </w:r>
    </w:p>
    <w:p w:rsidR="00595D92" w:rsidRPr="00AF24A9" w:rsidRDefault="00595D92" w:rsidP="00595D92">
      <w:pPr>
        <w:spacing w:line="240" w:lineRule="exact"/>
        <w:rPr>
          <w:rFonts w:ascii="Times New Roman" w:hAnsi="Times New Roman"/>
          <w:b/>
          <w:sz w:val="24"/>
        </w:rPr>
      </w:pPr>
    </w:p>
    <w:p w:rsidR="00595D92" w:rsidRPr="008B6ED0" w:rsidRDefault="00595D92" w:rsidP="00595D92">
      <w:pPr>
        <w:pStyle w:val="0berschrift2"/>
        <w:rPr>
          <w:sz w:val="24"/>
        </w:rPr>
      </w:pPr>
      <w:r w:rsidRPr="008B6ED0">
        <w:rPr>
          <w:sz w:val="24"/>
        </w:rPr>
        <w:t>Themen der Arbeitsblätter:</w:t>
      </w:r>
    </w:p>
    <w:p w:rsidR="00595D92" w:rsidRPr="008B6ED0" w:rsidRDefault="00595D92" w:rsidP="00C16CCE">
      <w:pPr>
        <w:pStyle w:val="1Standardflietext"/>
        <w:numPr>
          <w:ilvl w:val="0"/>
          <w:numId w:val="27"/>
        </w:numPr>
        <w:spacing w:after="0"/>
        <w:rPr>
          <w:sz w:val="22"/>
        </w:rPr>
      </w:pPr>
      <w:r w:rsidRPr="008B6ED0">
        <w:rPr>
          <w:b/>
          <w:sz w:val="22"/>
        </w:rPr>
        <w:t>Arbeitsblatt 1</w:t>
      </w:r>
      <w:r w:rsidRPr="008B6ED0">
        <w:rPr>
          <w:sz w:val="22"/>
        </w:rPr>
        <w:t xml:space="preserve">: Tadeusz </w:t>
      </w:r>
      <w:proofErr w:type="spellStart"/>
      <w:r w:rsidRPr="008B6ED0">
        <w:rPr>
          <w:sz w:val="22"/>
        </w:rPr>
        <w:t>Różewicz</w:t>
      </w:r>
      <w:proofErr w:type="spellEnd"/>
      <w:r w:rsidRPr="008B6ED0">
        <w:rPr>
          <w:sz w:val="22"/>
        </w:rPr>
        <w:t xml:space="preserve"> und Günter Eich: Nach dem Krieg - Eine andere Sprache?</w:t>
      </w:r>
    </w:p>
    <w:p w:rsidR="00595D92" w:rsidRPr="008B6ED0" w:rsidRDefault="00595D92" w:rsidP="00C16CCE">
      <w:pPr>
        <w:pStyle w:val="1Standardflietext"/>
        <w:spacing w:after="0"/>
        <w:ind w:left="720"/>
        <w:rPr>
          <w:sz w:val="22"/>
        </w:rPr>
      </w:pPr>
      <w:r w:rsidRPr="008B6ED0">
        <w:rPr>
          <w:sz w:val="22"/>
        </w:rPr>
        <w:t xml:space="preserve">Bilder, Zitate </w:t>
      </w:r>
      <w:r w:rsidR="00EB39E9" w:rsidRPr="008B6ED0">
        <w:rPr>
          <w:sz w:val="22"/>
        </w:rPr>
        <w:t xml:space="preserve">und Aufgaben zum Thema. </w:t>
      </w:r>
    </w:p>
    <w:p w:rsidR="00EB39E9" w:rsidRPr="008B6ED0" w:rsidRDefault="00EB39E9" w:rsidP="00C16CCE">
      <w:pPr>
        <w:pStyle w:val="1Standardflietext"/>
        <w:spacing w:after="0"/>
        <w:ind w:left="720"/>
        <w:rPr>
          <w:sz w:val="22"/>
        </w:rPr>
      </w:pPr>
    </w:p>
    <w:p w:rsidR="00595D92" w:rsidRPr="008B6ED0" w:rsidRDefault="00595D92" w:rsidP="00C16CCE">
      <w:pPr>
        <w:pStyle w:val="1Standardflietext"/>
        <w:numPr>
          <w:ilvl w:val="0"/>
          <w:numId w:val="27"/>
        </w:numPr>
        <w:spacing w:after="0"/>
        <w:rPr>
          <w:sz w:val="22"/>
        </w:rPr>
      </w:pPr>
      <w:r w:rsidRPr="008B6ED0">
        <w:rPr>
          <w:b/>
          <w:sz w:val="22"/>
        </w:rPr>
        <w:t>Arbeitsblatt 2</w:t>
      </w:r>
      <w:r w:rsidRPr="008B6ED0">
        <w:rPr>
          <w:sz w:val="22"/>
        </w:rPr>
        <w:t>: Gedichte im Vergleich:</w:t>
      </w:r>
      <w:r w:rsidR="00FD2627" w:rsidRPr="008B6ED0">
        <w:rPr>
          <w:sz w:val="22"/>
        </w:rPr>
        <w:t xml:space="preserve"> „Inventur“ von Günter Eich – „G</w:t>
      </w:r>
      <w:r w:rsidRPr="008B6ED0">
        <w:rPr>
          <w:sz w:val="22"/>
        </w:rPr>
        <w:t xml:space="preserve">erettet“ von Tadeusz </w:t>
      </w:r>
      <w:proofErr w:type="spellStart"/>
      <w:r w:rsidRPr="008B6ED0">
        <w:rPr>
          <w:sz w:val="22"/>
        </w:rPr>
        <w:t>Różewicz</w:t>
      </w:r>
      <w:proofErr w:type="spellEnd"/>
      <w:r w:rsidRPr="008B6ED0">
        <w:rPr>
          <w:sz w:val="22"/>
        </w:rPr>
        <w:t xml:space="preserve">. </w:t>
      </w:r>
      <w:r w:rsidR="00EB39E9" w:rsidRPr="008B6ED0">
        <w:rPr>
          <w:sz w:val="22"/>
        </w:rPr>
        <w:t xml:space="preserve">Textblatt + Aufgaben. </w:t>
      </w:r>
    </w:p>
    <w:p w:rsidR="00EB39E9" w:rsidRPr="008B6ED0" w:rsidRDefault="00EB39E9" w:rsidP="00EB39E9">
      <w:pPr>
        <w:pStyle w:val="1Standardflietext"/>
        <w:spacing w:after="0"/>
        <w:ind w:left="720"/>
        <w:rPr>
          <w:sz w:val="22"/>
        </w:rPr>
      </w:pPr>
    </w:p>
    <w:p w:rsidR="00595D92" w:rsidRPr="008B6ED0" w:rsidRDefault="00595D92" w:rsidP="00C16CCE">
      <w:pPr>
        <w:pStyle w:val="1Standardflietext"/>
        <w:numPr>
          <w:ilvl w:val="0"/>
          <w:numId w:val="27"/>
        </w:numPr>
        <w:spacing w:after="0"/>
        <w:rPr>
          <w:sz w:val="22"/>
        </w:rPr>
      </w:pPr>
      <w:r w:rsidRPr="008B6ED0">
        <w:rPr>
          <w:b/>
          <w:sz w:val="22"/>
        </w:rPr>
        <w:t>Arbeitsblatt 3</w:t>
      </w:r>
      <w:r w:rsidRPr="008B6ED0">
        <w:rPr>
          <w:sz w:val="22"/>
        </w:rPr>
        <w:t xml:space="preserve">: </w:t>
      </w:r>
      <w:r w:rsidR="00464C4F" w:rsidRPr="008B6ED0">
        <w:rPr>
          <w:sz w:val="22"/>
        </w:rPr>
        <w:t xml:space="preserve">Tadeusz </w:t>
      </w:r>
      <w:proofErr w:type="spellStart"/>
      <w:r w:rsidR="00464C4F" w:rsidRPr="008B6ED0">
        <w:rPr>
          <w:sz w:val="22"/>
        </w:rPr>
        <w:t>Różewicz</w:t>
      </w:r>
      <w:proofErr w:type="spellEnd"/>
      <w:r w:rsidR="00464C4F" w:rsidRPr="008B6ED0">
        <w:rPr>
          <w:sz w:val="22"/>
        </w:rPr>
        <w:t xml:space="preserve"> -</w:t>
      </w:r>
      <w:r w:rsidRPr="008B6ED0">
        <w:rPr>
          <w:sz w:val="22"/>
        </w:rPr>
        <w:t xml:space="preserve"> Biografie und poetisches Programm</w:t>
      </w:r>
      <w:r w:rsidR="00EB39E9" w:rsidRPr="008B6ED0">
        <w:rPr>
          <w:sz w:val="22"/>
        </w:rPr>
        <w:t xml:space="preserve">. Textblatt. </w:t>
      </w:r>
    </w:p>
    <w:p w:rsidR="00EB39E9" w:rsidRPr="008B6ED0" w:rsidRDefault="00EB39E9" w:rsidP="00EB39E9">
      <w:pPr>
        <w:pStyle w:val="1Standardflietext"/>
        <w:spacing w:after="0"/>
        <w:ind w:left="720"/>
        <w:rPr>
          <w:sz w:val="22"/>
        </w:rPr>
      </w:pPr>
    </w:p>
    <w:p w:rsidR="00595D92" w:rsidRPr="008B6ED0" w:rsidRDefault="00595D92" w:rsidP="00C16CCE">
      <w:pPr>
        <w:pStyle w:val="1Standardflietext"/>
        <w:numPr>
          <w:ilvl w:val="0"/>
          <w:numId w:val="27"/>
        </w:numPr>
        <w:spacing w:after="0"/>
        <w:rPr>
          <w:sz w:val="22"/>
        </w:rPr>
      </w:pPr>
      <w:r w:rsidRPr="008B6ED0">
        <w:rPr>
          <w:b/>
          <w:sz w:val="22"/>
        </w:rPr>
        <w:t>Arbeitsblatt 4</w:t>
      </w:r>
      <w:r w:rsidRPr="008B6ED0">
        <w:rPr>
          <w:sz w:val="22"/>
        </w:rPr>
        <w:t xml:space="preserve">: </w:t>
      </w:r>
      <w:proofErr w:type="spellStart"/>
      <w:r w:rsidRPr="008B6ED0">
        <w:rPr>
          <w:sz w:val="22"/>
        </w:rPr>
        <w:t>Różewicz</w:t>
      </w:r>
      <w:proofErr w:type="spellEnd"/>
      <w:r w:rsidRPr="008B6ED0">
        <w:rPr>
          <w:sz w:val="22"/>
        </w:rPr>
        <w:t xml:space="preserve">, Borchert und die „Kahlschlagliteratur“. Programmatische Zitate + </w:t>
      </w:r>
    </w:p>
    <w:p w:rsidR="00595D92" w:rsidRPr="008B6ED0" w:rsidRDefault="00EB39E9" w:rsidP="00EB39E9">
      <w:pPr>
        <w:pStyle w:val="1Standardflietext"/>
        <w:spacing w:after="0"/>
        <w:ind w:left="720"/>
        <w:rPr>
          <w:sz w:val="22"/>
        </w:rPr>
      </w:pPr>
      <w:r w:rsidRPr="008B6ED0">
        <w:rPr>
          <w:sz w:val="22"/>
        </w:rPr>
        <w:t xml:space="preserve">Aufgaben. </w:t>
      </w:r>
    </w:p>
    <w:p w:rsidR="00EB39E9" w:rsidRPr="008B6ED0" w:rsidRDefault="00EB39E9" w:rsidP="00EB39E9">
      <w:pPr>
        <w:pStyle w:val="1Standardflietext"/>
        <w:spacing w:after="0"/>
        <w:ind w:left="720"/>
        <w:rPr>
          <w:sz w:val="22"/>
        </w:rPr>
      </w:pPr>
    </w:p>
    <w:p w:rsidR="00595D92" w:rsidRPr="005C0259" w:rsidRDefault="00595D92" w:rsidP="005C0259">
      <w:pPr>
        <w:pStyle w:val="1Standardflietext"/>
        <w:numPr>
          <w:ilvl w:val="0"/>
          <w:numId w:val="27"/>
        </w:numPr>
        <w:spacing w:after="0"/>
        <w:rPr>
          <w:sz w:val="22"/>
        </w:rPr>
      </w:pPr>
      <w:r w:rsidRPr="008B6ED0">
        <w:rPr>
          <w:b/>
          <w:sz w:val="22"/>
        </w:rPr>
        <w:t>Arbeitsblatt 5</w:t>
      </w:r>
      <w:r w:rsidRPr="008B6ED0">
        <w:rPr>
          <w:sz w:val="22"/>
        </w:rPr>
        <w:t xml:space="preserve">: Das Motiv des Monds im Wandel der Zeit: Eichendorff, Eich und </w:t>
      </w:r>
      <w:proofErr w:type="spellStart"/>
      <w:r w:rsidRPr="008B6ED0">
        <w:rPr>
          <w:sz w:val="22"/>
        </w:rPr>
        <w:t>Różewicz</w:t>
      </w:r>
      <w:proofErr w:type="spellEnd"/>
      <w:r w:rsidRPr="008B6ED0">
        <w:rPr>
          <w:sz w:val="22"/>
        </w:rPr>
        <w:t>.</w:t>
      </w:r>
      <w:r w:rsidR="00EB39E9" w:rsidRPr="008B6ED0">
        <w:rPr>
          <w:sz w:val="22"/>
        </w:rPr>
        <w:t xml:space="preserve"> </w:t>
      </w:r>
      <w:bookmarkStart w:id="0" w:name="_GoBack"/>
      <w:bookmarkEnd w:id="0"/>
    </w:p>
    <w:p w:rsidR="00595D92" w:rsidRPr="0049247A" w:rsidRDefault="00595D92" w:rsidP="00595D92">
      <w:pPr>
        <w:pStyle w:val="1Standardflietext"/>
        <w:spacing w:line="160" w:lineRule="atLeast"/>
        <w:rPr>
          <w:rFonts w:cs="Arial"/>
          <w:b/>
          <w:sz w:val="22"/>
          <w:szCs w:val="22"/>
        </w:rPr>
      </w:pPr>
    </w:p>
    <w:sectPr w:rsidR="00595D92" w:rsidRPr="0049247A" w:rsidSect="00B648D9">
      <w:headerReference w:type="even" r:id="rId8"/>
      <w:headerReference w:type="default" r:id="rId9"/>
      <w:footerReference w:type="even" r:id="rId10"/>
      <w:footerReference w:type="default" r:id="rId11"/>
      <w:pgSz w:w="11906" w:h="16838" w:code="9"/>
      <w:pgMar w:top="1418" w:right="851" w:bottom="1418" w:left="1134" w:header="454"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4EB" w:rsidRDefault="008704EB">
      <w:r>
        <w:separator/>
      </w:r>
    </w:p>
    <w:p w:rsidR="008704EB" w:rsidRDefault="008704EB"/>
    <w:p w:rsidR="008704EB" w:rsidRDefault="008704EB"/>
    <w:p w:rsidR="008704EB" w:rsidRDefault="008704EB"/>
    <w:p w:rsidR="008704EB" w:rsidRDefault="008704EB"/>
    <w:p w:rsidR="008704EB" w:rsidRDefault="008704EB"/>
    <w:p w:rsidR="008704EB" w:rsidRDefault="008704EB"/>
    <w:p w:rsidR="008704EB" w:rsidRDefault="008704EB"/>
  </w:endnote>
  <w:endnote w:type="continuationSeparator" w:id="0">
    <w:p w:rsidR="008704EB" w:rsidRDefault="008704EB">
      <w:r>
        <w:continuationSeparator/>
      </w:r>
    </w:p>
    <w:p w:rsidR="008704EB" w:rsidRDefault="008704EB"/>
    <w:p w:rsidR="008704EB" w:rsidRDefault="008704EB"/>
    <w:p w:rsidR="008704EB" w:rsidRDefault="008704EB"/>
    <w:p w:rsidR="008704EB" w:rsidRDefault="008704EB"/>
    <w:p w:rsidR="008704EB" w:rsidRDefault="008704EB"/>
    <w:p w:rsidR="008704EB" w:rsidRDefault="008704EB"/>
    <w:p w:rsidR="008704EB" w:rsidRDefault="008704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Mincho"/>
    <w:panose1 w:val="00000000000000000000"/>
    <w:charset w:val="00"/>
    <w:family w:val="roman"/>
    <w:notTrueType/>
    <w:pitch w:val="default"/>
    <w:sig w:usb0="00000000" w:usb1="08070000" w:usb2="00000010" w:usb3="00000000" w:csb0="0002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F3A" w:rsidRDefault="00684F3A" w:rsidP="00E44005">
    <w:r>
      <w:fldChar w:fldCharType="begin"/>
    </w:r>
    <w:r>
      <w:instrText xml:space="preserve">PAGE  </w:instrText>
    </w:r>
    <w:r>
      <w:fldChar w:fldCharType="separate"/>
    </w:r>
    <w:r>
      <w:rPr>
        <w:noProof/>
      </w:rPr>
      <w:t>5</w:t>
    </w:r>
    <w:r>
      <w:fldChar w:fldCharType="end"/>
    </w:r>
  </w:p>
  <w:p w:rsidR="00684F3A" w:rsidRDefault="00684F3A" w:rsidP="00E44005"/>
  <w:p w:rsidR="00684F3A" w:rsidRDefault="00684F3A"/>
  <w:p w:rsidR="00684F3A" w:rsidRDefault="00684F3A"/>
  <w:p w:rsidR="00684F3A" w:rsidRDefault="00684F3A"/>
  <w:p w:rsidR="00684F3A" w:rsidRDefault="00684F3A"/>
  <w:p w:rsidR="00684F3A" w:rsidRDefault="00684F3A"/>
  <w:p w:rsidR="00684F3A" w:rsidRDefault="00684F3A"/>
  <w:p w:rsidR="00684F3A" w:rsidRDefault="00684F3A"/>
  <w:p w:rsidR="00684F3A" w:rsidRDefault="00684F3A"/>
  <w:p w:rsidR="00684F3A" w:rsidRDefault="00684F3A"/>
  <w:p w:rsidR="00684F3A" w:rsidRDefault="00684F3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684F3A"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7D13F7" w:rsidTr="0050068F">
            <w:trPr>
              <w:trHeight w:val="132"/>
            </w:trPr>
            <w:tc>
              <w:tcPr>
                <w:tcW w:w="1919" w:type="dxa"/>
              </w:tcPr>
              <w:p w:rsidR="007D13F7" w:rsidRPr="00D442D6" w:rsidRDefault="007D13F7" w:rsidP="0050068F">
                <w:pPr>
                  <w:spacing w:after="0"/>
                  <w:rPr>
                    <w:rFonts w:ascii="Times New Roman" w:hAnsi="Times New Roman"/>
                    <w:sz w:val="16"/>
                    <w:szCs w:val="16"/>
                  </w:rPr>
                </w:pPr>
                <w:r>
                  <w:rPr>
                    <w:rFonts w:ascii="Times New Roman" w:hAnsi="Times New Roman"/>
                    <w:noProof/>
                    <w:sz w:val="16"/>
                    <w:szCs w:val="16"/>
                  </w:rPr>
                  <w:drawing>
                    <wp:inline distT="0" distB="0" distL="0" distR="0" wp14:anchorId="7BB124AF" wp14:editId="55D94E73">
                      <wp:extent cx="1238250" cy="533400"/>
                      <wp:effectExtent l="0" t="0" r="0" b="0"/>
                      <wp:docPr id="5" name="Grafik 5"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7D13F7" w:rsidRPr="00D442D6" w:rsidRDefault="007D13F7" w:rsidP="0050068F">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7D13F7" w:rsidRPr="00D442D6" w:rsidRDefault="007D13F7" w:rsidP="0050068F">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5C0259">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5C0259">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br/>
                </w:r>
              </w:p>
            </w:tc>
          </w:tr>
        </w:tbl>
        <w:p w:rsidR="00684F3A" w:rsidRPr="00D442D6" w:rsidRDefault="00684F3A" w:rsidP="00383D1A">
          <w:pPr>
            <w:spacing w:after="0"/>
            <w:rPr>
              <w:rFonts w:ascii="Times New Roman" w:hAnsi="Times New Roman"/>
              <w:sz w:val="16"/>
              <w:szCs w:val="16"/>
            </w:rPr>
          </w:pPr>
        </w:p>
      </w:tc>
      <w:tc>
        <w:tcPr>
          <w:tcW w:w="4519" w:type="dxa"/>
        </w:tcPr>
        <w:p w:rsidR="00684F3A" w:rsidRPr="00D442D6" w:rsidRDefault="00684F3A" w:rsidP="00C67B21">
          <w:pPr>
            <w:pStyle w:val="RahmenFuzeile"/>
            <w:jc w:val="center"/>
            <w:rPr>
              <w:rFonts w:ascii="Times New Roman" w:hAnsi="Times New Roman"/>
              <w:szCs w:val="16"/>
            </w:rPr>
          </w:pPr>
        </w:p>
      </w:tc>
      <w:tc>
        <w:tcPr>
          <w:tcW w:w="2861" w:type="dxa"/>
        </w:tcPr>
        <w:p w:rsidR="00684F3A" w:rsidRPr="00D442D6" w:rsidRDefault="00684F3A"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4EB" w:rsidRDefault="008704EB">
      <w:r>
        <w:separator/>
      </w:r>
    </w:p>
    <w:p w:rsidR="008704EB" w:rsidRDefault="008704EB"/>
    <w:p w:rsidR="008704EB" w:rsidRDefault="008704EB"/>
    <w:p w:rsidR="008704EB" w:rsidRDefault="008704EB"/>
    <w:p w:rsidR="008704EB" w:rsidRDefault="008704EB"/>
    <w:p w:rsidR="008704EB" w:rsidRDefault="008704EB"/>
    <w:p w:rsidR="008704EB" w:rsidRDefault="008704EB"/>
    <w:p w:rsidR="008704EB" w:rsidRDefault="008704EB"/>
  </w:footnote>
  <w:footnote w:type="continuationSeparator" w:id="0">
    <w:p w:rsidR="008704EB" w:rsidRDefault="008704EB">
      <w:r>
        <w:continuationSeparator/>
      </w:r>
    </w:p>
    <w:p w:rsidR="008704EB" w:rsidRDefault="008704EB"/>
    <w:p w:rsidR="008704EB" w:rsidRDefault="008704EB"/>
    <w:p w:rsidR="008704EB" w:rsidRDefault="008704EB"/>
    <w:p w:rsidR="008704EB" w:rsidRDefault="008704EB"/>
    <w:p w:rsidR="008704EB" w:rsidRDefault="008704EB"/>
    <w:p w:rsidR="008704EB" w:rsidRDefault="008704EB"/>
    <w:p w:rsidR="008704EB" w:rsidRDefault="008704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F3A" w:rsidRDefault="00684F3A">
    <w:pPr>
      <w:pStyle w:val="Kopfzeile"/>
    </w:pPr>
  </w:p>
  <w:p w:rsidR="00684F3A" w:rsidRDefault="00684F3A"/>
  <w:p w:rsidR="00684F3A" w:rsidRDefault="00684F3A"/>
  <w:p w:rsidR="00684F3A" w:rsidRDefault="00684F3A"/>
  <w:p w:rsidR="00684F3A" w:rsidRDefault="00684F3A"/>
  <w:p w:rsidR="00684F3A" w:rsidRDefault="00684F3A"/>
  <w:p w:rsidR="00684F3A" w:rsidRDefault="00684F3A"/>
  <w:p w:rsidR="00684F3A" w:rsidRDefault="00684F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684F3A" w:rsidTr="0003613B">
      <w:trPr>
        <w:trHeight w:val="272"/>
      </w:trPr>
      <w:tc>
        <w:tcPr>
          <w:tcW w:w="6946" w:type="dxa"/>
        </w:tcPr>
        <w:p w:rsidR="00684F3A" w:rsidRPr="00650060" w:rsidRDefault="00684F3A" w:rsidP="00650060">
          <w:pPr>
            <w:pStyle w:val="0berschrift4"/>
          </w:pPr>
          <w:r w:rsidRPr="00595D92">
            <w:t xml:space="preserve">Tadeusz </w:t>
          </w:r>
          <w:proofErr w:type="spellStart"/>
          <w:r w:rsidRPr="00595D92">
            <w:t>Różewicz</w:t>
          </w:r>
          <w:proofErr w:type="spellEnd"/>
          <w:r w:rsidRPr="00595D92">
            <w:t xml:space="preserve"> und Günter Eich: Nach dem Krieg - Eine andere Sprache?</w:t>
          </w:r>
          <w:r>
            <w:rPr>
              <w:noProof/>
            </w:rPr>
            <mc:AlternateContent>
              <mc:Choice Requires="wps">
                <w:drawing>
                  <wp:anchor distT="0" distB="0" distL="114300" distR="114300" simplePos="0" relativeHeight="251657216" behindDoc="0" locked="0" layoutInCell="1" allowOverlap="1">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F3A" w:rsidRDefault="00684F3A"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40" type="#_x0000_t202" style="position:absolute;margin-left:-39.45pt;margin-top:-34.9pt;width:21.9pt;height:837.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684F3A" w:rsidRDefault="00684F3A" w:rsidP="00EE4AFB">
                          <w:pPr>
                            <w:pStyle w:val="RahmenCopyrightvermerk"/>
                            <w:jc w:val="left"/>
                            <w:rPr>
                              <w:rFonts w:cs="Arial"/>
                            </w:rPr>
                          </w:pPr>
                        </w:p>
                      </w:txbxContent>
                    </v:textbox>
                    <w10:wrap anchorx="margin"/>
                  </v:shape>
                </w:pict>
              </mc:Fallback>
            </mc:AlternateContent>
          </w:r>
        </w:p>
      </w:tc>
      <w:tc>
        <w:tcPr>
          <w:tcW w:w="2767" w:type="dxa"/>
          <w:gridSpan w:val="2"/>
        </w:tcPr>
        <w:p w:rsidR="00684F3A" w:rsidRPr="00650060" w:rsidRDefault="00684F3A" w:rsidP="00DA4395">
          <w:pPr>
            <w:pStyle w:val="0berschrift4"/>
            <w:jc w:val="center"/>
          </w:pPr>
          <w:r>
            <w:rPr>
              <w:b/>
            </w:rPr>
            <w:t>Literatur</w:t>
          </w:r>
          <w:r w:rsidRPr="00650060">
            <w:rPr>
              <w:rStyle w:val="RahmenSymbol"/>
            </w:rPr>
            <w:t></w:t>
          </w:r>
        </w:p>
      </w:tc>
    </w:tr>
    <w:tr w:rsidR="00684F3A" w:rsidTr="0003613B">
      <w:trPr>
        <w:trHeight w:val="272"/>
      </w:trPr>
      <w:tc>
        <w:tcPr>
          <w:tcW w:w="8714" w:type="dxa"/>
          <w:gridSpan w:val="2"/>
        </w:tcPr>
        <w:p w:rsidR="00684F3A" w:rsidRPr="002833C2" w:rsidRDefault="00684F3A" w:rsidP="0003613B">
          <w:pPr>
            <w:pStyle w:val="1Standardflietext"/>
            <w:tabs>
              <w:tab w:val="left" w:pos="2100"/>
            </w:tabs>
            <w:spacing w:after="0"/>
            <w:rPr>
              <w:i/>
            </w:rPr>
          </w:pPr>
          <w:r>
            <w:rPr>
              <w:i/>
            </w:rPr>
            <w:tab/>
          </w:r>
        </w:p>
      </w:tc>
      <w:tc>
        <w:tcPr>
          <w:tcW w:w="999" w:type="dxa"/>
        </w:tcPr>
        <w:p w:rsidR="00684F3A" w:rsidRPr="002833C2" w:rsidRDefault="00684F3A" w:rsidP="0003613B">
          <w:pPr>
            <w:pStyle w:val="RahmenKopfzeilerechts"/>
            <w:rPr>
              <w:rStyle w:val="RahmenKopfzeilerechtsZchnZchn"/>
              <w:i/>
            </w:rPr>
          </w:pPr>
        </w:p>
      </w:tc>
    </w:tr>
  </w:tbl>
  <w:p w:rsidR="00684F3A" w:rsidRDefault="00684F3A"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1">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4">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6FA44CA"/>
    <w:multiLevelType w:val="hybridMultilevel"/>
    <w:tmpl w:val="22C67414"/>
    <w:lvl w:ilvl="0" w:tplc="0407000F">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9">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6"/>
  </w:num>
  <w:num w:numId="2">
    <w:abstractNumId w:val="31"/>
  </w:num>
  <w:num w:numId="3">
    <w:abstractNumId w:val="25"/>
  </w:num>
  <w:num w:numId="4">
    <w:abstractNumId w:val="34"/>
  </w:num>
  <w:num w:numId="5">
    <w:abstractNumId w:val="40"/>
  </w:num>
  <w:num w:numId="6">
    <w:abstractNumId w:val="28"/>
  </w:num>
  <w:num w:numId="7">
    <w:abstractNumId w:val="20"/>
  </w:num>
  <w:num w:numId="8">
    <w:abstractNumId w:val="41"/>
  </w:num>
  <w:num w:numId="9">
    <w:abstractNumId w:val="37"/>
  </w:num>
  <w:num w:numId="10">
    <w:abstractNumId w:val="24"/>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3"/>
  </w:num>
  <w:num w:numId="22">
    <w:abstractNumId w:val="18"/>
  </w:num>
  <w:num w:numId="23">
    <w:abstractNumId w:val="26"/>
  </w:num>
  <w:num w:numId="24">
    <w:abstractNumId w:val="22"/>
  </w:num>
  <w:num w:numId="25">
    <w:abstractNumId w:val="23"/>
  </w:num>
  <w:num w:numId="26">
    <w:abstractNumId w:val="27"/>
  </w:num>
  <w:num w:numId="27">
    <w:abstractNumId w:val="35"/>
  </w:num>
  <w:num w:numId="28">
    <w:abstractNumId w:val="17"/>
  </w:num>
  <w:num w:numId="29">
    <w:abstractNumId w:val="33"/>
  </w:num>
  <w:num w:numId="30">
    <w:abstractNumId w:val="29"/>
  </w:num>
  <w:num w:numId="31">
    <w:abstractNumId w:val="39"/>
  </w:num>
  <w:num w:numId="32">
    <w:abstractNumId w:val="12"/>
  </w:num>
  <w:num w:numId="33">
    <w:abstractNumId w:val="30"/>
  </w:num>
  <w:num w:numId="34">
    <w:abstractNumId w:val="11"/>
  </w:num>
  <w:num w:numId="35">
    <w:abstractNumId w:val="14"/>
  </w:num>
  <w:num w:numId="36">
    <w:abstractNumId w:val="15"/>
  </w:num>
  <w:num w:numId="37">
    <w:abstractNumId w:val="32"/>
  </w:num>
  <w:num w:numId="38">
    <w:abstractNumId w:val="16"/>
  </w:num>
  <w:num w:numId="39">
    <w:abstractNumId w:val="21"/>
  </w:num>
  <w:num w:numId="40">
    <w:abstractNumId w:val="10"/>
  </w:num>
  <w:num w:numId="41">
    <w:abstractNumId w:val="19"/>
  </w:num>
  <w:num w:numId="42">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D92"/>
    <w:rsid w:val="000036D7"/>
    <w:rsid w:val="00012FD5"/>
    <w:rsid w:val="00021294"/>
    <w:rsid w:val="00026C0A"/>
    <w:rsid w:val="00026FB6"/>
    <w:rsid w:val="000270EA"/>
    <w:rsid w:val="00035908"/>
    <w:rsid w:val="0003613B"/>
    <w:rsid w:val="00041780"/>
    <w:rsid w:val="0004277C"/>
    <w:rsid w:val="000434CE"/>
    <w:rsid w:val="000525AE"/>
    <w:rsid w:val="000564E4"/>
    <w:rsid w:val="00060304"/>
    <w:rsid w:val="0006254E"/>
    <w:rsid w:val="00062CB1"/>
    <w:rsid w:val="00063791"/>
    <w:rsid w:val="0006678C"/>
    <w:rsid w:val="00070934"/>
    <w:rsid w:val="000720FC"/>
    <w:rsid w:val="00076C38"/>
    <w:rsid w:val="000819A0"/>
    <w:rsid w:val="000922CE"/>
    <w:rsid w:val="00092C6C"/>
    <w:rsid w:val="00096B03"/>
    <w:rsid w:val="000A6685"/>
    <w:rsid w:val="000A7EAF"/>
    <w:rsid w:val="000C6C75"/>
    <w:rsid w:val="000D6AE8"/>
    <w:rsid w:val="000E0DE3"/>
    <w:rsid w:val="000E27EF"/>
    <w:rsid w:val="000E3D24"/>
    <w:rsid w:val="000E528E"/>
    <w:rsid w:val="000F2509"/>
    <w:rsid w:val="000F50A8"/>
    <w:rsid w:val="000F7CB4"/>
    <w:rsid w:val="00107625"/>
    <w:rsid w:val="00114C43"/>
    <w:rsid w:val="00121293"/>
    <w:rsid w:val="00127484"/>
    <w:rsid w:val="00137907"/>
    <w:rsid w:val="0014005F"/>
    <w:rsid w:val="0014256E"/>
    <w:rsid w:val="00144E39"/>
    <w:rsid w:val="00146FFD"/>
    <w:rsid w:val="001506D1"/>
    <w:rsid w:val="00161B2D"/>
    <w:rsid w:val="00161CAE"/>
    <w:rsid w:val="001624A8"/>
    <w:rsid w:val="0016339B"/>
    <w:rsid w:val="0016430F"/>
    <w:rsid w:val="001674F1"/>
    <w:rsid w:val="0017137C"/>
    <w:rsid w:val="00190384"/>
    <w:rsid w:val="00195BC8"/>
    <w:rsid w:val="0019678C"/>
    <w:rsid w:val="001B3E83"/>
    <w:rsid w:val="001D59F6"/>
    <w:rsid w:val="001E07A0"/>
    <w:rsid w:val="001E1443"/>
    <w:rsid w:val="001E1C51"/>
    <w:rsid w:val="001E26DA"/>
    <w:rsid w:val="001E59EA"/>
    <w:rsid w:val="001E6769"/>
    <w:rsid w:val="001F1FE7"/>
    <w:rsid w:val="001F367B"/>
    <w:rsid w:val="001F59B2"/>
    <w:rsid w:val="001F70F2"/>
    <w:rsid w:val="002017E5"/>
    <w:rsid w:val="0021125B"/>
    <w:rsid w:val="00213F0A"/>
    <w:rsid w:val="002143E3"/>
    <w:rsid w:val="00215422"/>
    <w:rsid w:val="00231684"/>
    <w:rsid w:val="00231F30"/>
    <w:rsid w:val="002369BD"/>
    <w:rsid w:val="0024442C"/>
    <w:rsid w:val="00251BD7"/>
    <w:rsid w:val="00252C89"/>
    <w:rsid w:val="00253B0C"/>
    <w:rsid w:val="00255097"/>
    <w:rsid w:val="00257EB8"/>
    <w:rsid w:val="00261D70"/>
    <w:rsid w:val="00276128"/>
    <w:rsid w:val="00280069"/>
    <w:rsid w:val="00282D72"/>
    <w:rsid w:val="002833C2"/>
    <w:rsid w:val="002A3A65"/>
    <w:rsid w:val="002A4899"/>
    <w:rsid w:val="002B00CF"/>
    <w:rsid w:val="002B0CBD"/>
    <w:rsid w:val="002B4F3B"/>
    <w:rsid w:val="002C3511"/>
    <w:rsid w:val="002C39D9"/>
    <w:rsid w:val="002C5CF6"/>
    <w:rsid w:val="002C6FC7"/>
    <w:rsid w:val="002D0731"/>
    <w:rsid w:val="002D1404"/>
    <w:rsid w:val="002D153E"/>
    <w:rsid w:val="002D5A9D"/>
    <w:rsid w:val="002D64E8"/>
    <w:rsid w:val="002D7662"/>
    <w:rsid w:val="002E2086"/>
    <w:rsid w:val="002E31E5"/>
    <w:rsid w:val="002E3CBA"/>
    <w:rsid w:val="002E531D"/>
    <w:rsid w:val="002F0D3A"/>
    <w:rsid w:val="002F1406"/>
    <w:rsid w:val="003012E4"/>
    <w:rsid w:val="00303CDA"/>
    <w:rsid w:val="00304729"/>
    <w:rsid w:val="00304D6E"/>
    <w:rsid w:val="00305CB9"/>
    <w:rsid w:val="00311278"/>
    <w:rsid w:val="00326353"/>
    <w:rsid w:val="0033116B"/>
    <w:rsid w:val="00340C99"/>
    <w:rsid w:val="00341083"/>
    <w:rsid w:val="0034341F"/>
    <w:rsid w:val="003524B3"/>
    <w:rsid w:val="00352A61"/>
    <w:rsid w:val="00355522"/>
    <w:rsid w:val="00356A49"/>
    <w:rsid w:val="00365669"/>
    <w:rsid w:val="003771EB"/>
    <w:rsid w:val="00383D1A"/>
    <w:rsid w:val="00383FB9"/>
    <w:rsid w:val="00386141"/>
    <w:rsid w:val="00387FBF"/>
    <w:rsid w:val="003A090D"/>
    <w:rsid w:val="003B2910"/>
    <w:rsid w:val="003B6172"/>
    <w:rsid w:val="003B638C"/>
    <w:rsid w:val="003B7477"/>
    <w:rsid w:val="003C036E"/>
    <w:rsid w:val="003C3A6F"/>
    <w:rsid w:val="003C5111"/>
    <w:rsid w:val="003C6B13"/>
    <w:rsid w:val="003D2756"/>
    <w:rsid w:val="003D5D96"/>
    <w:rsid w:val="003D705F"/>
    <w:rsid w:val="003E1202"/>
    <w:rsid w:val="003E26FF"/>
    <w:rsid w:val="003E2862"/>
    <w:rsid w:val="003E29FB"/>
    <w:rsid w:val="003E2E7F"/>
    <w:rsid w:val="003E4DD2"/>
    <w:rsid w:val="003E5059"/>
    <w:rsid w:val="003F19DC"/>
    <w:rsid w:val="003F21D9"/>
    <w:rsid w:val="003F2BAA"/>
    <w:rsid w:val="003F367E"/>
    <w:rsid w:val="00400366"/>
    <w:rsid w:val="00403497"/>
    <w:rsid w:val="00403829"/>
    <w:rsid w:val="00413E34"/>
    <w:rsid w:val="0042027D"/>
    <w:rsid w:val="0042038D"/>
    <w:rsid w:val="00420464"/>
    <w:rsid w:val="00421F52"/>
    <w:rsid w:val="00425D85"/>
    <w:rsid w:val="00425DEE"/>
    <w:rsid w:val="0043659F"/>
    <w:rsid w:val="00441489"/>
    <w:rsid w:val="00442223"/>
    <w:rsid w:val="0044301C"/>
    <w:rsid w:val="004430C0"/>
    <w:rsid w:val="00445003"/>
    <w:rsid w:val="00445E73"/>
    <w:rsid w:val="00450A3A"/>
    <w:rsid w:val="00451292"/>
    <w:rsid w:val="00454670"/>
    <w:rsid w:val="00460316"/>
    <w:rsid w:val="004613CD"/>
    <w:rsid w:val="00461FB2"/>
    <w:rsid w:val="004624C4"/>
    <w:rsid w:val="00463984"/>
    <w:rsid w:val="00464BA1"/>
    <w:rsid w:val="00464C4F"/>
    <w:rsid w:val="00466BA5"/>
    <w:rsid w:val="00473918"/>
    <w:rsid w:val="00474204"/>
    <w:rsid w:val="00477C69"/>
    <w:rsid w:val="00483EFD"/>
    <w:rsid w:val="00485666"/>
    <w:rsid w:val="0049242E"/>
    <w:rsid w:val="0049247A"/>
    <w:rsid w:val="00495876"/>
    <w:rsid w:val="00496EA9"/>
    <w:rsid w:val="004A71DA"/>
    <w:rsid w:val="004B02E4"/>
    <w:rsid w:val="004B2857"/>
    <w:rsid w:val="004B56B9"/>
    <w:rsid w:val="004B6AD9"/>
    <w:rsid w:val="004B7716"/>
    <w:rsid w:val="004D4E71"/>
    <w:rsid w:val="004E0620"/>
    <w:rsid w:val="004E7BDB"/>
    <w:rsid w:val="004F1A91"/>
    <w:rsid w:val="005040CD"/>
    <w:rsid w:val="00504489"/>
    <w:rsid w:val="005057CD"/>
    <w:rsid w:val="0051288F"/>
    <w:rsid w:val="00514ED4"/>
    <w:rsid w:val="005171C1"/>
    <w:rsid w:val="00521250"/>
    <w:rsid w:val="005229B8"/>
    <w:rsid w:val="005241F2"/>
    <w:rsid w:val="0052577E"/>
    <w:rsid w:val="0052727C"/>
    <w:rsid w:val="00527896"/>
    <w:rsid w:val="0053176A"/>
    <w:rsid w:val="00536265"/>
    <w:rsid w:val="00542644"/>
    <w:rsid w:val="00542D5D"/>
    <w:rsid w:val="00547579"/>
    <w:rsid w:val="0055399A"/>
    <w:rsid w:val="00557A3A"/>
    <w:rsid w:val="0056286B"/>
    <w:rsid w:val="005663AD"/>
    <w:rsid w:val="005702AF"/>
    <w:rsid w:val="0057045C"/>
    <w:rsid w:val="00581561"/>
    <w:rsid w:val="0058213D"/>
    <w:rsid w:val="00583439"/>
    <w:rsid w:val="00587FD4"/>
    <w:rsid w:val="0059450C"/>
    <w:rsid w:val="00595A31"/>
    <w:rsid w:val="00595D92"/>
    <w:rsid w:val="00595E8F"/>
    <w:rsid w:val="005966FF"/>
    <w:rsid w:val="005A3093"/>
    <w:rsid w:val="005A4084"/>
    <w:rsid w:val="005B34B7"/>
    <w:rsid w:val="005B680F"/>
    <w:rsid w:val="005C0259"/>
    <w:rsid w:val="005C3FBF"/>
    <w:rsid w:val="005C7FCC"/>
    <w:rsid w:val="005D06A9"/>
    <w:rsid w:val="005D07BC"/>
    <w:rsid w:val="005D12F6"/>
    <w:rsid w:val="005D1D7C"/>
    <w:rsid w:val="005E1DEF"/>
    <w:rsid w:val="005E2790"/>
    <w:rsid w:val="005E3001"/>
    <w:rsid w:val="005E345A"/>
    <w:rsid w:val="005E4D7D"/>
    <w:rsid w:val="005E7F16"/>
    <w:rsid w:val="005F0E25"/>
    <w:rsid w:val="005F6FCA"/>
    <w:rsid w:val="00600EEF"/>
    <w:rsid w:val="006127F1"/>
    <w:rsid w:val="006132E0"/>
    <w:rsid w:val="00614716"/>
    <w:rsid w:val="00620DEC"/>
    <w:rsid w:val="00621AF2"/>
    <w:rsid w:val="006233F1"/>
    <w:rsid w:val="00623DF5"/>
    <w:rsid w:val="00623E24"/>
    <w:rsid w:val="0062499F"/>
    <w:rsid w:val="00636857"/>
    <w:rsid w:val="006409B0"/>
    <w:rsid w:val="00645C86"/>
    <w:rsid w:val="00650060"/>
    <w:rsid w:val="00653220"/>
    <w:rsid w:val="006576C8"/>
    <w:rsid w:val="00657A78"/>
    <w:rsid w:val="00657B17"/>
    <w:rsid w:val="00660E84"/>
    <w:rsid w:val="00662F5C"/>
    <w:rsid w:val="0066793F"/>
    <w:rsid w:val="00670EC9"/>
    <w:rsid w:val="00671796"/>
    <w:rsid w:val="00671856"/>
    <w:rsid w:val="00684F3A"/>
    <w:rsid w:val="00685629"/>
    <w:rsid w:val="00687610"/>
    <w:rsid w:val="006902A7"/>
    <w:rsid w:val="00696A12"/>
    <w:rsid w:val="006A6EFC"/>
    <w:rsid w:val="006B0620"/>
    <w:rsid w:val="006B6676"/>
    <w:rsid w:val="006B7C96"/>
    <w:rsid w:val="006C43AA"/>
    <w:rsid w:val="006C78DB"/>
    <w:rsid w:val="006C7E1C"/>
    <w:rsid w:val="006D0F26"/>
    <w:rsid w:val="006D1C9C"/>
    <w:rsid w:val="006E2EA3"/>
    <w:rsid w:val="006E4E12"/>
    <w:rsid w:val="006F551D"/>
    <w:rsid w:val="0070215E"/>
    <w:rsid w:val="0070342E"/>
    <w:rsid w:val="00705E3C"/>
    <w:rsid w:val="007060CF"/>
    <w:rsid w:val="007116B3"/>
    <w:rsid w:val="00717FF9"/>
    <w:rsid w:val="00721675"/>
    <w:rsid w:val="00725083"/>
    <w:rsid w:val="00725122"/>
    <w:rsid w:val="00730388"/>
    <w:rsid w:val="007337C0"/>
    <w:rsid w:val="00736647"/>
    <w:rsid w:val="0074383E"/>
    <w:rsid w:val="007538D5"/>
    <w:rsid w:val="007552AA"/>
    <w:rsid w:val="0076191E"/>
    <w:rsid w:val="0076407F"/>
    <w:rsid w:val="0076682F"/>
    <w:rsid w:val="00770A83"/>
    <w:rsid w:val="00770FD4"/>
    <w:rsid w:val="00781331"/>
    <w:rsid w:val="007840C2"/>
    <w:rsid w:val="007871BC"/>
    <w:rsid w:val="00793D4C"/>
    <w:rsid w:val="00797021"/>
    <w:rsid w:val="007A0DF3"/>
    <w:rsid w:val="007A293C"/>
    <w:rsid w:val="007A321A"/>
    <w:rsid w:val="007A5025"/>
    <w:rsid w:val="007B3704"/>
    <w:rsid w:val="007B61B2"/>
    <w:rsid w:val="007C2BCF"/>
    <w:rsid w:val="007D10DF"/>
    <w:rsid w:val="007D13F7"/>
    <w:rsid w:val="007D2A43"/>
    <w:rsid w:val="007D668D"/>
    <w:rsid w:val="007F1386"/>
    <w:rsid w:val="007F14F4"/>
    <w:rsid w:val="007F1F44"/>
    <w:rsid w:val="007F5A4A"/>
    <w:rsid w:val="008016A2"/>
    <w:rsid w:val="00811365"/>
    <w:rsid w:val="008144BD"/>
    <w:rsid w:val="00815DD0"/>
    <w:rsid w:val="00817D12"/>
    <w:rsid w:val="008228B5"/>
    <w:rsid w:val="008246EB"/>
    <w:rsid w:val="0082598C"/>
    <w:rsid w:val="008373A4"/>
    <w:rsid w:val="00842A0D"/>
    <w:rsid w:val="00845A23"/>
    <w:rsid w:val="00861560"/>
    <w:rsid w:val="00863AE2"/>
    <w:rsid w:val="008647FF"/>
    <w:rsid w:val="0086596D"/>
    <w:rsid w:val="008704EB"/>
    <w:rsid w:val="0087090A"/>
    <w:rsid w:val="008726D2"/>
    <w:rsid w:val="0087362D"/>
    <w:rsid w:val="008835DC"/>
    <w:rsid w:val="008849E7"/>
    <w:rsid w:val="00887A7D"/>
    <w:rsid w:val="00890D9D"/>
    <w:rsid w:val="00892823"/>
    <w:rsid w:val="008A1C92"/>
    <w:rsid w:val="008A2DF7"/>
    <w:rsid w:val="008B0642"/>
    <w:rsid w:val="008B389E"/>
    <w:rsid w:val="008B6ED0"/>
    <w:rsid w:val="008B769E"/>
    <w:rsid w:val="008C277C"/>
    <w:rsid w:val="008C77F4"/>
    <w:rsid w:val="008D08AA"/>
    <w:rsid w:val="008D3F4B"/>
    <w:rsid w:val="008D66C8"/>
    <w:rsid w:val="008F70EE"/>
    <w:rsid w:val="008F7926"/>
    <w:rsid w:val="0090325E"/>
    <w:rsid w:val="009067D5"/>
    <w:rsid w:val="00916304"/>
    <w:rsid w:val="00922FE0"/>
    <w:rsid w:val="009252A9"/>
    <w:rsid w:val="009252B7"/>
    <w:rsid w:val="00925C9C"/>
    <w:rsid w:val="00932B3F"/>
    <w:rsid w:val="00933B6C"/>
    <w:rsid w:val="00933E16"/>
    <w:rsid w:val="00934AB7"/>
    <w:rsid w:val="00935A77"/>
    <w:rsid w:val="009378BB"/>
    <w:rsid w:val="00937942"/>
    <w:rsid w:val="0094147E"/>
    <w:rsid w:val="00946B15"/>
    <w:rsid w:val="00947D43"/>
    <w:rsid w:val="00956EF2"/>
    <w:rsid w:val="00963518"/>
    <w:rsid w:val="00971E69"/>
    <w:rsid w:val="0098656D"/>
    <w:rsid w:val="00990706"/>
    <w:rsid w:val="0099163E"/>
    <w:rsid w:val="0099491D"/>
    <w:rsid w:val="009A74FD"/>
    <w:rsid w:val="009B590D"/>
    <w:rsid w:val="009C2A3F"/>
    <w:rsid w:val="009C4B06"/>
    <w:rsid w:val="009C4CE2"/>
    <w:rsid w:val="009C5612"/>
    <w:rsid w:val="009D59DD"/>
    <w:rsid w:val="009E009D"/>
    <w:rsid w:val="009F6231"/>
    <w:rsid w:val="00A03E9F"/>
    <w:rsid w:val="00A119F8"/>
    <w:rsid w:val="00A137FE"/>
    <w:rsid w:val="00A211DC"/>
    <w:rsid w:val="00A30DE4"/>
    <w:rsid w:val="00A323A3"/>
    <w:rsid w:val="00A33094"/>
    <w:rsid w:val="00A353D8"/>
    <w:rsid w:val="00A36401"/>
    <w:rsid w:val="00A37CDA"/>
    <w:rsid w:val="00A42A1A"/>
    <w:rsid w:val="00A47ED1"/>
    <w:rsid w:val="00A529A5"/>
    <w:rsid w:val="00A53B22"/>
    <w:rsid w:val="00A61553"/>
    <w:rsid w:val="00A62797"/>
    <w:rsid w:val="00A644E6"/>
    <w:rsid w:val="00A6623D"/>
    <w:rsid w:val="00A673FE"/>
    <w:rsid w:val="00A74B28"/>
    <w:rsid w:val="00A85CF5"/>
    <w:rsid w:val="00A8770A"/>
    <w:rsid w:val="00A90E52"/>
    <w:rsid w:val="00A90E9F"/>
    <w:rsid w:val="00A9197C"/>
    <w:rsid w:val="00A971C7"/>
    <w:rsid w:val="00AA6038"/>
    <w:rsid w:val="00AD66BF"/>
    <w:rsid w:val="00AD74AC"/>
    <w:rsid w:val="00AE4D7F"/>
    <w:rsid w:val="00AE6A78"/>
    <w:rsid w:val="00AE74E6"/>
    <w:rsid w:val="00AF063F"/>
    <w:rsid w:val="00AF24A9"/>
    <w:rsid w:val="00AF5811"/>
    <w:rsid w:val="00AF7FCE"/>
    <w:rsid w:val="00B055ED"/>
    <w:rsid w:val="00B15216"/>
    <w:rsid w:val="00B15460"/>
    <w:rsid w:val="00B31DAE"/>
    <w:rsid w:val="00B37CAF"/>
    <w:rsid w:val="00B40C33"/>
    <w:rsid w:val="00B4144D"/>
    <w:rsid w:val="00B47511"/>
    <w:rsid w:val="00B545DF"/>
    <w:rsid w:val="00B60BB9"/>
    <w:rsid w:val="00B642E2"/>
    <w:rsid w:val="00B64402"/>
    <w:rsid w:val="00B648D9"/>
    <w:rsid w:val="00B660BA"/>
    <w:rsid w:val="00B85A00"/>
    <w:rsid w:val="00B86B2C"/>
    <w:rsid w:val="00B9069C"/>
    <w:rsid w:val="00B916B5"/>
    <w:rsid w:val="00B92B5A"/>
    <w:rsid w:val="00BA1ED5"/>
    <w:rsid w:val="00BA533E"/>
    <w:rsid w:val="00BA6BC1"/>
    <w:rsid w:val="00BA70CB"/>
    <w:rsid w:val="00BA7F97"/>
    <w:rsid w:val="00BB4C58"/>
    <w:rsid w:val="00BB7E88"/>
    <w:rsid w:val="00BC30A2"/>
    <w:rsid w:val="00BC5692"/>
    <w:rsid w:val="00BD0957"/>
    <w:rsid w:val="00BD4A5A"/>
    <w:rsid w:val="00BD77C4"/>
    <w:rsid w:val="00BE46B3"/>
    <w:rsid w:val="00BE6C78"/>
    <w:rsid w:val="00BF18B1"/>
    <w:rsid w:val="00BF71E9"/>
    <w:rsid w:val="00C02725"/>
    <w:rsid w:val="00C030FF"/>
    <w:rsid w:val="00C04AC4"/>
    <w:rsid w:val="00C06C7B"/>
    <w:rsid w:val="00C116FB"/>
    <w:rsid w:val="00C119C6"/>
    <w:rsid w:val="00C16CCE"/>
    <w:rsid w:val="00C204B5"/>
    <w:rsid w:val="00C27DC9"/>
    <w:rsid w:val="00C33D11"/>
    <w:rsid w:val="00C37BA0"/>
    <w:rsid w:val="00C404F9"/>
    <w:rsid w:val="00C40BEB"/>
    <w:rsid w:val="00C45274"/>
    <w:rsid w:val="00C5242F"/>
    <w:rsid w:val="00C5487D"/>
    <w:rsid w:val="00C562DE"/>
    <w:rsid w:val="00C6166A"/>
    <w:rsid w:val="00C61B9D"/>
    <w:rsid w:val="00C67B21"/>
    <w:rsid w:val="00C71DFD"/>
    <w:rsid w:val="00C73F55"/>
    <w:rsid w:val="00C7715C"/>
    <w:rsid w:val="00C83EA2"/>
    <w:rsid w:val="00C84B50"/>
    <w:rsid w:val="00C87972"/>
    <w:rsid w:val="00C9054E"/>
    <w:rsid w:val="00C965A7"/>
    <w:rsid w:val="00CA1933"/>
    <w:rsid w:val="00CA2AB7"/>
    <w:rsid w:val="00CA5837"/>
    <w:rsid w:val="00CB4729"/>
    <w:rsid w:val="00CC3FFC"/>
    <w:rsid w:val="00CD1001"/>
    <w:rsid w:val="00CD5F8B"/>
    <w:rsid w:val="00CE0B7A"/>
    <w:rsid w:val="00CE1EAE"/>
    <w:rsid w:val="00CE39D8"/>
    <w:rsid w:val="00CF2DBE"/>
    <w:rsid w:val="00D030E9"/>
    <w:rsid w:val="00D0391B"/>
    <w:rsid w:val="00D04AFD"/>
    <w:rsid w:val="00D05730"/>
    <w:rsid w:val="00D12F13"/>
    <w:rsid w:val="00D2266B"/>
    <w:rsid w:val="00D36BAC"/>
    <w:rsid w:val="00D442D6"/>
    <w:rsid w:val="00D44D16"/>
    <w:rsid w:val="00D53418"/>
    <w:rsid w:val="00D538D1"/>
    <w:rsid w:val="00D5478E"/>
    <w:rsid w:val="00D54E85"/>
    <w:rsid w:val="00D64EE3"/>
    <w:rsid w:val="00D66E0E"/>
    <w:rsid w:val="00D71861"/>
    <w:rsid w:val="00D814C9"/>
    <w:rsid w:val="00D81D11"/>
    <w:rsid w:val="00D8274D"/>
    <w:rsid w:val="00D8537F"/>
    <w:rsid w:val="00D877A5"/>
    <w:rsid w:val="00D91AB3"/>
    <w:rsid w:val="00D92B2B"/>
    <w:rsid w:val="00D94327"/>
    <w:rsid w:val="00D9640D"/>
    <w:rsid w:val="00DA4395"/>
    <w:rsid w:val="00DB12AA"/>
    <w:rsid w:val="00DB24EB"/>
    <w:rsid w:val="00DB26D4"/>
    <w:rsid w:val="00DB3AEC"/>
    <w:rsid w:val="00DC3001"/>
    <w:rsid w:val="00DC7B5F"/>
    <w:rsid w:val="00DD29D6"/>
    <w:rsid w:val="00DD3B31"/>
    <w:rsid w:val="00DE1DFB"/>
    <w:rsid w:val="00DE7CA4"/>
    <w:rsid w:val="00DF222A"/>
    <w:rsid w:val="00E02328"/>
    <w:rsid w:val="00E023D1"/>
    <w:rsid w:val="00E111A5"/>
    <w:rsid w:val="00E206C4"/>
    <w:rsid w:val="00E31945"/>
    <w:rsid w:val="00E31F9D"/>
    <w:rsid w:val="00E3413C"/>
    <w:rsid w:val="00E34EA8"/>
    <w:rsid w:val="00E3649D"/>
    <w:rsid w:val="00E3684A"/>
    <w:rsid w:val="00E377C8"/>
    <w:rsid w:val="00E4050F"/>
    <w:rsid w:val="00E44005"/>
    <w:rsid w:val="00E5065B"/>
    <w:rsid w:val="00E54D31"/>
    <w:rsid w:val="00E55EA8"/>
    <w:rsid w:val="00E720AD"/>
    <w:rsid w:val="00E72C84"/>
    <w:rsid w:val="00E8035B"/>
    <w:rsid w:val="00E80DE3"/>
    <w:rsid w:val="00E96370"/>
    <w:rsid w:val="00E976F1"/>
    <w:rsid w:val="00EA2D1D"/>
    <w:rsid w:val="00EB39E9"/>
    <w:rsid w:val="00EC2A6E"/>
    <w:rsid w:val="00EC6126"/>
    <w:rsid w:val="00ED3765"/>
    <w:rsid w:val="00EE1668"/>
    <w:rsid w:val="00EE42D0"/>
    <w:rsid w:val="00EE4AFB"/>
    <w:rsid w:val="00EE58C3"/>
    <w:rsid w:val="00EE78B3"/>
    <w:rsid w:val="00F00C39"/>
    <w:rsid w:val="00F05ADB"/>
    <w:rsid w:val="00F05F07"/>
    <w:rsid w:val="00F06460"/>
    <w:rsid w:val="00F17BD7"/>
    <w:rsid w:val="00F205F5"/>
    <w:rsid w:val="00F249C1"/>
    <w:rsid w:val="00F25174"/>
    <w:rsid w:val="00F2580A"/>
    <w:rsid w:val="00F27B0C"/>
    <w:rsid w:val="00F3227C"/>
    <w:rsid w:val="00F4346E"/>
    <w:rsid w:val="00F533A9"/>
    <w:rsid w:val="00F60DC7"/>
    <w:rsid w:val="00F801FA"/>
    <w:rsid w:val="00F8127B"/>
    <w:rsid w:val="00F86082"/>
    <w:rsid w:val="00F90B79"/>
    <w:rsid w:val="00F911EF"/>
    <w:rsid w:val="00F9248B"/>
    <w:rsid w:val="00F9656F"/>
    <w:rsid w:val="00FA41C3"/>
    <w:rsid w:val="00FA50C2"/>
    <w:rsid w:val="00FA6B15"/>
    <w:rsid w:val="00FB09B7"/>
    <w:rsid w:val="00FB144C"/>
    <w:rsid w:val="00FB23BF"/>
    <w:rsid w:val="00FB54BC"/>
    <w:rsid w:val="00FB5BE8"/>
    <w:rsid w:val="00FB6AB2"/>
    <w:rsid w:val="00FC41F7"/>
    <w:rsid w:val="00FC4E30"/>
    <w:rsid w:val="00FC6968"/>
    <w:rsid w:val="00FC71DC"/>
    <w:rsid w:val="00FD0935"/>
    <w:rsid w:val="00FD201C"/>
    <w:rsid w:val="00FD2627"/>
    <w:rsid w:val="00FD3090"/>
    <w:rsid w:val="00FD3DAA"/>
    <w:rsid w:val="00FD6659"/>
    <w:rsid w:val="00FD695E"/>
    <w:rsid w:val="00FD6DC3"/>
    <w:rsid w:val="00FE6B69"/>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595D92"/>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57" w:type="dxa"/>
        <w:bottom w:w="0"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styleId="StandardWeb">
    <w:name w:val="Normal (Web)"/>
    <w:basedOn w:val="Standard"/>
    <w:uiPriority w:val="99"/>
    <w:semiHidden/>
    <w:unhideWhenUsed/>
    <w:rsid w:val="00E54D31"/>
    <w:pPr>
      <w:spacing w:before="100" w:beforeAutospacing="1" w:after="100" w:afterAutospacing="1"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595D92"/>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57" w:type="dxa"/>
        <w:bottom w:w="0"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styleId="StandardWeb">
    <w:name w:val="Normal (Web)"/>
    <w:basedOn w:val="Standard"/>
    <w:uiPriority w:val="99"/>
    <w:semiHidden/>
    <w:unhideWhenUsed/>
    <w:rsid w:val="00E54D31"/>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1</Pages>
  <Words>388</Words>
  <Characters>2449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2832</CharactersWithSpaces>
  <SharedDoc>false</SharedDoc>
  <HyperlinkBase>www.cornelsen.de/teachweb</HyperlinkBase>
  <HLinks>
    <vt:vector size="6" baseType="variant">
      <vt:variant>
        <vt:i4>2621552</vt:i4>
      </vt:variant>
      <vt:variant>
        <vt:i4>12</vt:i4>
      </vt:variant>
      <vt:variant>
        <vt:i4>0</vt:i4>
      </vt:variant>
      <vt:variant>
        <vt:i4>5</vt:i4>
      </vt:variant>
      <vt:variant>
        <vt:lpwstr>http://www.herder-institut.de/startseite/dokumente-und-materialien/moduluebersicht/deutsche-besatzungspolitik-in-polen-1939-1945/materialien.html?tx_himmat_pi1%5BshowUid%5D=1319&amp;type=899&amp;cHash=23ba2b910a7bcb9d2c4b756671843b58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Thea</cp:lastModifiedBy>
  <cp:revision>2</cp:revision>
  <cp:lastPrinted>2013-12-18T13:24:00Z</cp:lastPrinted>
  <dcterms:created xsi:type="dcterms:W3CDTF">2014-01-11T10:26:00Z</dcterms:created>
  <dcterms:modified xsi:type="dcterms:W3CDTF">2014-01-11T10:26:00Z</dcterms:modified>
  <cp:category>Aktualitätendienst Politik</cp:category>
</cp:coreProperties>
</file>