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7D470" w14:textId="25B16B8D" w:rsidR="00874112" w:rsidRPr="00206EB2" w:rsidRDefault="00A461D0">
      <w:pPr>
        <w:spacing w:after="0" w:line="240" w:lineRule="auto"/>
        <w:rPr>
          <w:rFonts w:cs="Arial"/>
          <w:i/>
          <w:sz w:val="24"/>
          <w:u w:val="single"/>
        </w:rPr>
      </w:pPr>
      <w:r w:rsidRPr="00206EB2">
        <w:rPr>
          <w:rFonts w:cs="Arial"/>
          <w:i/>
          <w:sz w:val="24"/>
          <w:u w:val="single"/>
        </w:rPr>
        <w:t>Arbeit</w:t>
      </w:r>
      <w:r w:rsidR="002069AE" w:rsidRPr="00206EB2">
        <w:rPr>
          <w:rFonts w:cs="Arial"/>
          <w:i/>
          <w:sz w:val="24"/>
          <w:u w:val="single"/>
        </w:rPr>
        <w:t>sblatt 2: Typisch polnische Gerichte</w:t>
      </w:r>
    </w:p>
    <w:p w14:paraId="30D2841A" w14:textId="77777777" w:rsidR="00874112" w:rsidRPr="00206EB2" w:rsidRDefault="00874112" w:rsidP="00874112">
      <w:pPr>
        <w:spacing w:after="0" w:line="240" w:lineRule="auto"/>
        <w:rPr>
          <w:rFonts w:cs="Arial"/>
          <w:b/>
          <w:i/>
          <w:sz w:val="24"/>
          <w:u w:val="single"/>
        </w:rPr>
      </w:pPr>
    </w:p>
    <w:p w14:paraId="3FBC82B9" w14:textId="4460CA2E" w:rsidR="00874112" w:rsidRPr="00206EB2" w:rsidRDefault="003550A4" w:rsidP="002069AE">
      <w:pPr>
        <w:spacing w:after="0" w:line="240" w:lineRule="auto"/>
        <w:jc w:val="both"/>
        <w:rPr>
          <w:rFonts w:cs="Arial"/>
          <w:i/>
          <w:sz w:val="22"/>
          <w:szCs w:val="22"/>
        </w:rPr>
      </w:pPr>
      <w:r w:rsidRPr="00206EB2">
        <w:rPr>
          <w:rFonts w:cs="Arial"/>
          <w:i/>
          <w:sz w:val="22"/>
          <w:szCs w:val="22"/>
        </w:rPr>
        <w:t xml:space="preserve">Die folgenden Speisen zählen zu den bekanntesten </w:t>
      </w:r>
      <w:r w:rsidR="00045B98" w:rsidRPr="00206EB2">
        <w:rPr>
          <w:rFonts w:cs="Arial"/>
          <w:i/>
          <w:sz w:val="22"/>
          <w:szCs w:val="22"/>
        </w:rPr>
        <w:t xml:space="preserve">und beliebtesten </w:t>
      </w:r>
      <w:r w:rsidR="00AD765B" w:rsidRPr="00206EB2">
        <w:rPr>
          <w:rFonts w:cs="Arial"/>
          <w:i/>
          <w:sz w:val="22"/>
          <w:szCs w:val="22"/>
        </w:rPr>
        <w:t>Gerichten</w:t>
      </w:r>
      <w:r w:rsidR="00045B98" w:rsidRPr="00206EB2">
        <w:rPr>
          <w:rFonts w:cs="Arial"/>
          <w:i/>
          <w:sz w:val="22"/>
          <w:szCs w:val="22"/>
        </w:rPr>
        <w:t xml:space="preserve"> Polens. Was würde Ihnen</w:t>
      </w:r>
      <w:r w:rsidRPr="00206EB2">
        <w:rPr>
          <w:rFonts w:cs="Arial"/>
          <w:i/>
          <w:sz w:val="22"/>
          <w:szCs w:val="22"/>
        </w:rPr>
        <w:t xml:space="preserve"> vermutlich </w:t>
      </w:r>
      <w:r w:rsidR="00045B98" w:rsidRPr="00206EB2">
        <w:rPr>
          <w:rFonts w:cs="Arial"/>
          <w:i/>
          <w:sz w:val="22"/>
          <w:szCs w:val="22"/>
        </w:rPr>
        <w:t xml:space="preserve">gut </w:t>
      </w:r>
      <w:r w:rsidRPr="00206EB2">
        <w:rPr>
          <w:rFonts w:cs="Arial"/>
          <w:i/>
          <w:sz w:val="22"/>
          <w:szCs w:val="22"/>
        </w:rPr>
        <w:t xml:space="preserve">schmecken und </w:t>
      </w:r>
      <w:r w:rsidR="00045B98" w:rsidRPr="00206EB2">
        <w:rPr>
          <w:rFonts w:cs="Arial"/>
          <w:i/>
          <w:sz w:val="22"/>
          <w:szCs w:val="22"/>
        </w:rPr>
        <w:t>was weniger?</w:t>
      </w:r>
      <w:r w:rsidRPr="00206EB2">
        <w:rPr>
          <w:rFonts w:cs="Arial"/>
          <w:i/>
          <w:sz w:val="22"/>
          <w:szCs w:val="22"/>
        </w:rPr>
        <w:t xml:space="preserve"> </w:t>
      </w:r>
      <w:r w:rsidR="00045B98" w:rsidRPr="00206EB2">
        <w:rPr>
          <w:rFonts w:cs="Arial"/>
          <w:i/>
          <w:sz w:val="22"/>
          <w:szCs w:val="22"/>
        </w:rPr>
        <w:t xml:space="preserve">Suchen Sie sich im Internet </w:t>
      </w:r>
      <w:r w:rsidRPr="00206EB2">
        <w:rPr>
          <w:rFonts w:cs="Arial"/>
          <w:i/>
          <w:sz w:val="22"/>
          <w:szCs w:val="22"/>
        </w:rPr>
        <w:t xml:space="preserve">ein Rezept </w:t>
      </w:r>
      <w:r w:rsidR="00045B98" w:rsidRPr="00206EB2">
        <w:rPr>
          <w:rFonts w:cs="Arial"/>
          <w:i/>
          <w:sz w:val="22"/>
          <w:szCs w:val="22"/>
        </w:rPr>
        <w:t xml:space="preserve">und probieren Sie es </w:t>
      </w:r>
      <w:r w:rsidRPr="00206EB2">
        <w:rPr>
          <w:rFonts w:cs="Arial"/>
          <w:i/>
          <w:sz w:val="22"/>
          <w:szCs w:val="22"/>
        </w:rPr>
        <w:t>zu Hause aus!</w:t>
      </w:r>
    </w:p>
    <w:p w14:paraId="044E16FC" w14:textId="44E5B2EB" w:rsidR="00874112" w:rsidRPr="00206EB2" w:rsidRDefault="00920EBD" w:rsidP="002069AE">
      <w:pPr>
        <w:widowControl w:val="0"/>
        <w:spacing w:before="100" w:beforeAutospacing="1" w:after="100" w:afterAutospacing="1" w:line="240" w:lineRule="auto"/>
        <w:jc w:val="both"/>
        <w:rPr>
          <w:rFonts w:cs="Arial"/>
          <w:sz w:val="22"/>
          <w:szCs w:val="22"/>
        </w:rPr>
      </w:pPr>
      <w:hyperlink r:id="rId9" w:tooltip="Bigos" w:history="1">
        <w:r w:rsidR="00874112" w:rsidRPr="00206EB2">
          <w:rPr>
            <w:rStyle w:val="Hyperlink"/>
            <w:rFonts w:cs="Arial"/>
            <w:b/>
            <w:i/>
            <w:iCs/>
            <w:color w:val="auto"/>
            <w:sz w:val="22"/>
            <w:szCs w:val="22"/>
          </w:rPr>
          <w:t>Bigos</w:t>
        </w:r>
      </w:hyperlink>
      <w:r w:rsidR="00874112" w:rsidRPr="00206EB2">
        <w:rPr>
          <w:rFonts w:cs="Arial"/>
          <w:b/>
          <w:sz w:val="22"/>
          <w:szCs w:val="22"/>
        </w:rPr>
        <w:t xml:space="preserve"> </w:t>
      </w:r>
      <w:r w:rsidR="00874112" w:rsidRPr="00206EB2">
        <w:rPr>
          <w:rFonts w:cs="Arial"/>
          <w:sz w:val="22"/>
          <w:szCs w:val="22"/>
        </w:rPr>
        <w:t>–</w:t>
      </w:r>
      <w:r w:rsidR="00045B98" w:rsidRPr="00206EB2">
        <w:rPr>
          <w:rFonts w:cs="Arial"/>
          <w:sz w:val="22"/>
          <w:szCs w:val="22"/>
        </w:rPr>
        <w:t xml:space="preserve"> </w:t>
      </w:r>
      <w:r w:rsidR="00874112" w:rsidRPr="00206EB2">
        <w:rPr>
          <w:rFonts w:cs="Arial"/>
          <w:sz w:val="22"/>
          <w:szCs w:val="22"/>
        </w:rPr>
        <w:t>Schmoreintopf aus Sauerkraut und Weißkohl, mit mehrerlei Fleisch (Rind, Wild, Schwein) und verschiedenen Wurstsorten, mit Waldpilzen und Karotten, Pfeffer, Piment, Lorbeer, Tomatenmark. Das Gericht ist jahrhundertealt, wird wegen seiner Haltbarkeit geschätzt und besonders gern</w:t>
      </w:r>
      <w:r w:rsidR="00045B98" w:rsidRPr="00206EB2">
        <w:rPr>
          <w:rFonts w:cs="Arial"/>
          <w:sz w:val="22"/>
          <w:szCs w:val="22"/>
        </w:rPr>
        <w:t xml:space="preserve"> im Winter gekocht und gegessen (s. Arbeitsblatt 4).</w:t>
      </w:r>
    </w:p>
    <w:p w14:paraId="334237DE" w14:textId="5FA5FC5F" w:rsidR="00874112" w:rsidRPr="00206EB2" w:rsidRDefault="00920EBD" w:rsidP="002069AE">
      <w:pPr>
        <w:widowControl w:val="0"/>
        <w:spacing w:before="100" w:beforeAutospacing="1" w:after="100" w:afterAutospacing="1" w:line="240" w:lineRule="auto"/>
        <w:jc w:val="both"/>
        <w:rPr>
          <w:rFonts w:cs="Arial"/>
          <w:sz w:val="22"/>
          <w:szCs w:val="22"/>
        </w:rPr>
      </w:pPr>
      <w:hyperlink r:id="rId10" w:tooltip="Pierogi" w:history="1">
        <w:r w:rsidR="00874112" w:rsidRPr="00206EB2">
          <w:rPr>
            <w:rStyle w:val="Hyperlink"/>
            <w:rFonts w:cs="Arial"/>
            <w:b/>
            <w:i/>
            <w:iCs/>
            <w:color w:val="auto"/>
            <w:sz w:val="22"/>
            <w:szCs w:val="22"/>
          </w:rPr>
          <w:t>Pierogi</w:t>
        </w:r>
      </w:hyperlink>
      <w:r w:rsidR="00874112" w:rsidRPr="00206EB2">
        <w:rPr>
          <w:rFonts w:cs="Arial"/>
          <w:b/>
          <w:sz w:val="22"/>
          <w:szCs w:val="22"/>
        </w:rPr>
        <w:t xml:space="preserve"> </w:t>
      </w:r>
      <w:r w:rsidR="00874112" w:rsidRPr="00206EB2">
        <w:rPr>
          <w:rFonts w:cs="Arial"/>
          <w:sz w:val="22"/>
          <w:szCs w:val="22"/>
        </w:rPr>
        <w:t>– („Piroggen“) halbrunde Teigtaschen mit verschiedenartigen Füllungen</w:t>
      </w:r>
      <w:r w:rsidR="00045B98" w:rsidRPr="00206EB2">
        <w:rPr>
          <w:rFonts w:cs="Arial"/>
          <w:sz w:val="22"/>
          <w:szCs w:val="22"/>
        </w:rPr>
        <w:t>.</w:t>
      </w:r>
    </w:p>
    <w:p w14:paraId="613C5DD5" w14:textId="64B5A25B" w:rsidR="00874112" w:rsidRPr="00206EB2" w:rsidRDefault="00920EBD" w:rsidP="002069AE">
      <w:pPr>
        <w:widowControl w:val="0"/>
        <w:spacing w:before="100" w:beforeAutospacing="1" w:after="100" w:afterAutospacing="1" w:line="240" w:lineRule="auto"/>
        <w:jc w:val="both"/>
        <w:rPr>
          <w:rFonts w:cs="Arial"/>
          <w:sz w:val="22"/>
          <w:szCs w:val="22"/>
        </w:rPr>
      </w:pPr>
      <w:hyperlink r:id="rId11" w:tooltip="Barszcz" w:history="1">
        <w:r w:rsidR="00874112" w:rsidRPr="00206EB2">
          <w:rPr>
            <w:rStyle w:val="Hyperlink"/>
            <w:rFonts w:cs="Arial"/>
            <w:b/>
            <w:i/>
            <w:iCs/>
            <w:color w:val="auto"/>
            <w:sz w:val="22"/>
            <w:szCs w:val="22"/>
          </w:rPr>
          <w:t>Barszcz</w:t>
        </w:r>
      </w:hyperlink>
      <w:r w:rsidR="00874112" w:rsidRPr="00206EB2">
        <w:rPr>
          <w:rFonts w:cs="Arial"/>
          <w:b/>
          <w:sz w:val="22"/>
          <w:szCs w:val="22"/>
        </w:rPr>
        <w:t xml:space="preserve"> </w:t>
      </w:r>
      <w:r w:rsidR="00045B98" w:rsidRPr="00206EB2">
        <w:rPr>
          <w:rFonts w:cs="Arial"/>
          <w:sz w:val="22"/>
          <w:szCs w:val="22"/>
        </w:rPr>
        <w:t>{</w:t>
      </w:r>
      <w:r w:rsidR="00045B98" w:rsidRPr="00206EB2">
        <w:rPr>
          <w:rFonts w:cs="Arial"/>
          <w:i/>
          <w:sz w:val="22"/>
          <w:szCs w:val="22"/>
        </w:rPr>
        <w:t>barschtsch</w:t>
      </w:r>
      <w:r w:rsidR="00045B98" w:rsidRPr="00206EB2">
        <w:rPr>
          <w:rFonts w:cs="Arial"/>
          <w:sz w:val="22"/>
          <w:szCs w:val="22"/>
        </w:rPr>
        <w:t>}</w:t>
      </w:r>
      <w:r w:rsidR="00045B98" w:rsidRPr="00206EB2">
        <w:rPr>
          <w:rFonts w:cs="Arial"/>
          <w:b/>
          <w:sz w:val="22"/>
          <w:szCs w:val="22"/>
        </w:rPr>
        <w:t xml:space="preserve"> </w:t>
      </w:r>
      <w:r w:rsidR="00874112" w:rsidRPr="00206EB2">
        <w:rPr>
          <w:rFonts w:cs="Arial"/>
          <w:sz w:val="22"/>
          <w:szCs w:val="22"/>
        </w:rPr>
        <w:t>–</w:t>
      </w:r>
      <w:r w:rsidR="00045B98" w:rsidRPr="00206EB2">
        <w:rPr>
          <w:rFonts w:cs="Arial"/>
          <w:sz w:val="22"/>
          <w:szCs w:val="22"/>
        </w:rPr>
        <w:t xml:space="preserve"> </w:t>
      </w:r>
      <w:r w:rsidR="00874112" w:rsidRPr="00206EB2">
        <w:rPr>
          <w:rFonts w:cs="Arial"/>
          <w:sz w:val="22"/>
          <w:szCs w:val="22"/>
        </w:rPr>
        <w:t xml:space="preserve">klare tiefrote Suppe aus Roter Bete. Sie wird zu </w:t>
      </w:r>
      <w:hyperlink r:id="rId12" w:tooltip="Krokiet" w:history="1">
        <w:r w:rsidR="00874112" w:rsidRPr="00206EB2">
          <w:rPr>
            <w:rStyle w:val="Hyperlink"/>
            <w:rFonts w:cs="Arial"/>
            <w:i/>
            <w:iCs/>
            <w:color w:val="auto"/>
            <w:sz w:val="22"/>
            <w:szCs w:val="22"/>
          </w:rPr>
          <w:t>Krokiety</w:t>
        </w:r>
      </w:hyperlink>
      <w:r w:rsidR="00874112" w:rsidRPr="00206EB2">
        <w:rPr>
          <w:rFonts w:cs="Arial"/>
          <w:sz w:val="22"/>
          <w:szCs w:val="22"/>
        </w:rPr>
        <w:t xml:space="preserve"> </w:t>
      </w:r>
      <w:r w:rsidR="00045B98" w:rsidRPr="00206EB2">
        <w:rPr>
          <w:rFonts w:cs="Arial"/>
          <w:sz w:val="22"/>
          <w:szCs w:val="22"/>
        </w:rPr>
        <w:t xml:space="preserve">(große Krokieten) </w:t>
      </w:r>
      <w:r w:rsidR="00874112" w:rsidRPr="00206EB2">
        <w:rPr>
          <w:rFonts w:cs="Arial"/>
          <w:sz w:val="22"/>
          <w:szCs w:val="22"/>
        </w:rPr>
        <w:t xml:space="preserve">oder </w:t>
      </w:r>
      <w:hyperlink r:id="rId13" w:tooltip="Kołaczyk" w:history="1">
        <w:r w:rsidR="00874112" w:rsidRPr="00206EB2">
          <w:rPr>
            <w:rStyle w:val="Hyperlink"/>
            <w:rFonts w:cs="Arial"/>
            <w:i/>
            <w:iCs/>
            <w:color w:val="auto"/>
            <w:sz w:val="22"/>
            <w:szCs w:val="22"/>
          </w:rPr>
          <w:t>Kołaczyki</w:t>
        </w:r>
      </w:hyperlink>
      <w:r w:rsidR="00874112" w:rsidRPr="00206EB2">
        <w:rPr>
          <w:rFonts w:cs="Arial"/>
          <w:sz w:val="22"/>
          <w:szCs w:val="22"/>
        </w:rPr>
        <w:t xml:space="preserve"> </w:t>
      </w:r>
      <w:r w:rsidR="00045B98" w:rsidRPr="00206EB2">
        <w:rPr>
          <w:rFonts w:cs="Arial"/>
          <w:sz w:val="22"/>
          <w:szCs w:val="22"/>
        </w:rPr>
        <w:t xml:space="preserve"> {</w:t>
      </w:r>
      <w:r w:rsidR="00045B98" w:rsidRPr="00206EB2">
        <w:rPr>
          <w:rFonts w:cs="Arial"/>
          <w:i/>
          <w:sz w:val="22"/>
          <w:szCs w:val="22"/>
        </w:rPr>
        <w:t>kowatschki</w:t>
      </w:r>
      <w:r w:rsidR="00045B98" w:rsidRPr="00206EB2">
        <w:rPr>
          <w:rFonts w:cs="Arial"/>
          <w:sz w:val="22"/>
          <w:szCs w:val="22"/>
        </w:rPr>
        <w:t xml:space="preserve">} (Hefebrötchen) </w:t>
      </w:r>
      <w:r w:rsidR="00874112" w:rsidRPr="00206EB2">
        <w:rPr>
          <w:rFonts w:cs="Arial"/>
          <w:sz w:val="22"/>
          <w:szCs w:val="22"/>
        </w:rPr>
        <w:t xml:space="preserve">aus der Tasse getrunken oder als Tellergericht mit </w:t>
      </w:r>
      <w:hyperlink r:id="rId14" w:tooltip="Uszka" w:history="1">
        <w:r w:rsidR="00874112" w:rsidRPr="00206EB2">
          <w:rPr>
            <w:rStyle w:val="Hyperlink"/>
            <w:rFonts w:cs="Arial"/>
            <w:i/>
            <w:iCs/>
            <w:color w:val="auto"/>
            <w:sz w:val="22"/>
            <w:szCs w:val="22"/>
          </w:rPr>
          <w:t>Uszka</w:t>
        </w:r>
      </w:hyperlink>
      <w:r w:rsidR="00874112" w:rsidRPr="00206EB2">
        <w:rPr>
          <w:rFonts w:cs="Arial"/>
          <w:sz w:val="22"/>
          <w:szCs w:val="22"/>
        </w:rPr>
        <w:t xml:space="preserve"> </w:t>
      </w:r>
      <w:r w:rsidR="00045B98" w:rsidRPr="00206EB2">
        <w:rPr>
          <w:rFonts w:cs="Arial"/>
          <w:sz w:val="22"/>
          <w:szCs w:val="22"/>
        </w:rPr>
        <w:t>{</w:t>
      </w:r>
      <w:r w:rsidR="00045B98" w:rsidRPr="00206EB2">
        <w:rPr>
          <w:rFonts w:cs="Arial"/>
          <w:i/>
          <w:sz w:val="22"/>
          <w:szCs w:val="22"/>
        </w:rPr>
        <w:t>uschka</w:t>
      </w:r>
      <w:r w:rsidR="00045B98" w:rsidRPr="00206EB2">
        <w:rPr>
          <w:rFonts w:cs="Arial"/>
          <w:sz w:val="22"/>
          <w:szCs w:val="22"/>
        </w:rPr>
        <w:t xml:space="preserve">} (kleine Teigataschen, „Öhrchen“) </w:t>
      </w:r>
      <w:r w:rsidR="00874112" w:rsidRPr="00206EB2">
        <w:rPr>
          <w:rFonts w:cs="Arial"/>
          <w:sz w:val="22"/>
          <w:szCs w:val="22"/>
        </w:rPr>
        <w:t>serviert</w:t>
      </w:r>
      <w:r w:rsidR="00045B98" w:rsidRPr="00206EB2">
        <w:rPr>
          <w:rFonts w:cs="Arial"/>
          <w:sz w:val="22"/>
          <w:szCs w:val="22"/>
        </w:rPr>
        <w:t>.</w:t>
      </w:r>
    </w:p>
    <w:p w14:paraId="0F6200D0" w14:textId="5C6D00AE" w:rsidR="00874112" w:rsidRPr="00206EB2" w:rsidRDefault="00920EBD" w:rsidP="002069AE">
      <w:pPr>
        <w:widowControl w:val="0"/>
        <w:spacing w:before="100" w:beforeAutospacing="1" w:after="100" w:afterAutospacing="1" w:line="240" w:lineRule="auto"/>
        <w:jc w:val="both"/>
        <w:rPr>
          <w:rFonts w:cs="Arial"/>
          <w:sz w:val="22"/>
          <w:szCs w:val="22"/>
        </w:rPr>
      </w:pPr>
      <w:hyperlink r:id="rId15" w:tooltip="Żurek" w:history="1">
        <w:r w:rsidR="00874112" w:rsidRPr="00206EB2">
          <w:rPr>
            <w:rStyle w:val="Hyperlink"/>
            <w:rFonts w:cs="Arial"/>
            <w:b/>
            <w:i/>
            <w:iCs/>
            <w:color w:val="auto"/>
            <w:sz w:val="22"/>
            <w:szCs w:val="22"/>
          </w:rPr>
          <w:t>Żurek</w:t>
        </w:r>
      </w:hyperlink>
      <w:r w:rsidR="00874112" w:rsidRPr="00206EB2">
        <w:rPr>
          <w:rFonts w:cs="Arial"/>
          <w:b/>
          <w:sz w:val="22"/>
          <w:szCs w:val="22"/>
        </w:rPr>
        <w:t xml:space="preserve"> </w:t>
      </w:r>
      <w:r w:rsidR="00045B98" w:rsidRPr="00206EB2">
        <w:rPr>
          <w:rFonts w:cs="Arial"/>
          <w:sz w:val="22"/>
          <w:szCs w:val="22"/>
        </w:rPr>
        <w:t>{</w:t>
      </w:r>
      <w:r w:rsidR="00045B98" w:rsidRPr="00206EB2">
        <w:rPr>
          <w:rFonts w:cs="Arial"/>
          <w:i/>
          <w:sz w:val="22"/>
          <w:szCs w:val="22"/>
        </w:rPr>
        <w:t>schuhrek</w:t>
      </w:r>
      <w:r w:rsidR="00045B98" w:rsidRPr="00206EB2">
        <w:rPr>
          <w:rFonts w:cs="Arial"/>
          <w:sz w:val="22"/>
          <w:szCs w:val="22"/>
        </w:rPr>
        <w:t>}</w:t>
      </w:r>
      <w:r w:rsidR="00045B98" w:rsidRPr="00206EB2">
        <w:rPr>
          <w:rFonts w:cs="Arial"/>
          <w:b/>
          <w:sz w:val="22"/>
          <w:szCs w:val="22"/>
        </w:rPr>
        <w:t xml:space="preserve"> </w:t>
      </w:r>
      <w:r w:rsidR="00874112" w:rsidRPr="00206EB2">
        <w:rPr>
          <w:rFonts w:cs="Arial"/>
          <w:sz w:val="22"/>
          <w:szCs w:val="22"/>
        </w:rPr>
        <w:t>–</w:t>
      </w:r>
      <w:r w:rsidR="00045B98" w:rsidRPr="00206EB2">
        <w:rPr>
          <w:rFonts w:cs="Arial"/>
          <w:sz w:val="22"/>
          <w:szCs w:val="22"/>
        </w:rPr>
        <w:t xml:space="preserve"> </w:t>
      </w:r>
      <w:r w:rsidR="00874112" w:rsidRPr="00206EB2">
        <w:rPr>
          <w:rFonts w:cs="Arial"/>
          <w:sz w:val="22"/>
          <w:szCs w:val="22"/>
        </w:rPr>
        <w:t xml:space="preserve">säuerlich-würzige Suppe aus vergorenem Roggenschrot, mit Majoran und unterschiedlichen Zutaten wie gekochten Eiern, </w:t>
      </w:r>
      <w:r w:rsidR="00045B98" w:rsidRPr="00206EB2">
        <w:rPr>
          <w:rFonts w:cs="Arial"/>
          <w:sz w:val="22"/>
          <w:szCs w:val="22"/>
        </w:rPr>
        <w:t>Knoblauch, Kartoffeln und Wurst.</w:t>
      </w:r>
    </w:p>
    <w:p w14:paraId="3DC5E422" w14:textId="181E58D4" w:rsidR="00874112" w:rsidRPr="00206EB2" w:rsidRDefault="00920EBD" w:rsidP="002069AE">
      <w:pPr>
        <w:widowControl w:val="0"/>
        <w:spacing w:before="100" w:beforeAutospacing="1" w:after="100" w:afterAutospacing="1" w:line="240" w:lineRule="auto"/>
        <w:jc w:val="both"/>
        <w:rPr>
          <w:rFonts w:cs="Arial"/>
          <w:sz w:val="22"/>
          <w:szCs w:val="22"/>
        </w:rPr>
      </w:pPr>
      <w:hyperlink r:id="rId16" w:tooltip="Zrazy" w:history="1">
        <w:r w:rsidR="00874112" w:rsidRPr="00206EB2">
          <w:rPr>
            <w:rStyle w:val="Hyperlink"/>
            <w:rFonts w:cs="Arial"/>
            <w:b/>
            <w:i/>
            <w:iCs/>
            <w:color w:val="auto"/>
            <w:sz w:val="22"/>
            <w:szCs w:val="22"/>
          </w:rPr>
          <w:t>Zrazy</w:t>
        </w:r>
      </w:hyperlink>
      <w:r w:rsidR="00874112" w:rsidRPr="00206EB2">
        <w:rPr>
          <w:rFonts w:cs="Arial"/>
          <w:b/>
          <w:i/>
          <w:iCs/>
          <w:sz w:val="22"/>
          <w:szCs w:val="22"/>
        </w:rPr>
        <w:t xml:space="preserve"> </w:t>
      </w:r>
      <w:r w:rsidR="00045B98" w:rsidRPr="00206EB2">
        <w:rPr>
          <w:rFonts w:cs="Arial"/>
          <w:i/>
          <w:iCs/>
          <w:sz w:val="22"/>
          <w:szCs w:val="22"/>
        </w:rPr>
        <w:t>{srase}</w:t>
      </w:r>
      <w:r w:rsidR="00045B98" w:rsidRPr="00206EB2">
        <w:rPr>
          <w:rFonts w:cs="Arial"/>
          <w:b/>
          <w:i/>
          <w:iCs/>
          <w:sz w:val="22"/>
          <w:szCs w:val="22"/>
        </w:rPr>
        <w:t xml:space="preserve"> </w:t>
      </w:r>
      <w:r w:rsidR="00874112" w:rsidRPr="00206EB2">
        <w:rPr>
          <w:rFonts w:cs="Arial"/>
          <w:sz w:val="22"/>
          <w:szCs w:val="22"/>
        </w:rPr>
        <w:t>– gefüllte und geschmorte Fleischwickel, meist aus Rindfleisch. In die Füllung können Salzgurken, Zwiebeln, Speck, Salz und Pfeffer. Traditionelles Gericht des altpolnischen Adels, das au</w:t>
      </w:r>
      <w:r w:rsidR="00045B98" w:rsidRPr="00206EB2">
        <w:rPr>
          <w:rFonts w:cs="Arial"/>
          <w:sz w:val="22"/>
          <w:szCs w:val="22"/>
        </w:rPr>
        <w:t>ch zum Frühstück verzehrt wurde</w:t>
      </w:r>
      <w:r w:rsidR="00F877C4">
        <w:rPr>
          <w:rFonts w:cs="Arial"/>
          <w:sz w:val="22"/>
          <w:szCs w:val="22"/>
        </w:rPr>
        <w:t>.</w:t>
      </w:r>
    </w:p>
    <w:p w14:paraId="6BCDCB82" w14:textId="557C9D21" w:rsidR="00874112" w:rsidRPr="00206EB2" w:rsidRDefault="00920EBD" w:rsidP="002069AE">
      <w:pPr>
        <w:widowControl w:val="0"/>
        <w:spacing w:before="100" w:beforeAutospacing="1" w:after="100" w:afterAutospacing="1" w:line="240" w:lineRule="auto"/>
        <w:jc w:val="both"/>
        <w:rPr>
          <w:rFonts w:cs="Arial"/>
          <w:sz w:val="22"/>
          <w:szCs w:val="22"/>
        </w:rPr>
      </w:pPr>
      <w:hyperlink r:id="rId17" w:tooltip="Kohlroulade" w:history="1">
        <w:r w:rsidR="00874112" w:rsidRPr="00206EB2">
          <w:rPr>
            <w:rStyle w:val="Hyperlink"/>
            <w:rFonts w:cs="Arial"/>
            <w:b/>
            <w:i/>
            <w:iCs/>
            <w:color w:val="auto"/>
            <w:sz w:val="22"/>
            <w:szCs w:val="22"/>
          </w:rPr>
          <w:t>Gołąbki</w:t>
        </w:r>
      </w:hyperlink>
      <w:r w:rsidR="00045B98" w:rsidRPr="00206EB2">
        <w:rPr>
          <w:rStyle w:val="Hyperlink"/>
          <w:rFonts w:cs="Arial"/>
          <w:b/>
          <w:i/>
          <w:iCs/>
          <w:color w:val="auto"/>
          <w:sz w:val="22"/>
          <w:szCs w:val="22"/>
        </w:rPr>
        <w:t xml:space="preserve"> </w:t>
      </w:r>
      <w:r w:rsidR="00045B98" w:rsidRPr="00206EB2">
        <w:rPr>
          <w:rStyle w:val="Hyperlink"/>
          <w:rFonts w:cs="Arial"/>
          <w:i/>
          <w:iCs/>
          <w:color w:val="auto"/>
          <w:sz w:val="22"/>
          <w:szCs w:val="22"/>
        </w:rPr>
        <w:t>{gouomki}</w:t>
      </w:r>
      <w:r w:rsidR="00874112" w:rsidRPr="00206EB2">
        <w:rPr>
          <w:rFonts w:cs="Arial"/>
          <w:b/>
          <w:sz w:val="22"/>
          <w:szCs w:val="22"/>
        </w:rPr>
        <w:t xml:space="preserve"> </w:t>
      </w:r>
      <w:r w:rsidR="00874112" w:rsidRPr="00206EB2">
        <w:rPr>
          <w:rFonts w:cs="Arial"/>
          <w:sz w:val="22"/>
        </w:rPr>
        <w:t>– („Täubchen“)</w:t>
      </w:r>
      <w:r w:rsidR="00874112" w:rsidRPr="00206EB2">
        <w:rPr>
          <w:rFonts w:cs="Arial"/>
          <w:sz w:val="22"/>
          <w:szCs w:val="22"/>
        </w:rPr>
        <w:t xml:space="preserve"> geschmorte oder gebackene Kohlrouladen aus Weißkohl, mit Gehacktem und Reis oder </w:t>
      </w:r>
      <w:hyperlink r:id="rId18" w:tooltip="Echter Buchweizen" w:history="1">
        <w:r w:rsidR="00874112" w:rsidRPr="00206EB2">
          <w:rPr>
            <w:rStyle w:val="Hyperlink"/>
            <w:rFonts w:cs="Arial"/>
            <w:color w:val="auto"/>
            <w:sz w:val="22"/>
            <w:szCs w:val="22"/>
            <w:u w:val="none"/>
          </w:rPr>
          <w:t>Buchweizen</w:t>
        </w:r>
      </w:hyperlink>
      <w:r w:rsidR="00874112" w:rsidRPr="00206EB2">
        <w:rPr>
          <w:rFonts w:cs="Arial"/>
          <w:sz w:val="22"/>
          <w:szCs w:val="22"/>
        </w:rPr>
        <w:t xml:space="preserve"> gefüllt, häufig mit Tom</w:t>
      </w:r>
      <w:r w:rsidR="00045B98" w:rsidRPr="00206EB2">
        <w:rPr>
          <w:rFonts w:cs="Arial"/>
          <w:sz w:val="22"/>
          <w:szCs w:val="22"/>
        </w:rPr>
        <w:t>atensoße oder Pilzsoße serviert.</w:t>
      </w:r>
    </w:p>
    <w:p w14:paraId="51052E4A" w14:textId="07035D22" w:rsidR="00874112" w:rsidRPr="00206EB2" w:rsidRDefault="00920EBD" w:rsidP="002069AE">
      <w:pPr>
        <w:widowControl w:val="0"/>
        <w:spacing w:before="100" w:beforeAutospacing="1" w:after="100" w:afterAutospacing="1" w:line="240" w:lineRule="auto"/>
        <w:jc w:val="both"/>
        <w:rPr>
          <w:rFonts w:cs="Arial"/>
          <w:sz w:val="22"/>
          <w:szCs w:val="22"/>
        </w:rPr>
      </w:pPr>
      <w:hyperlink r:id="rId19" w:tooltip="Flaki" w:history="1">
        <w:r w:rsidR="00874112" w:rsidRPr="00206EB2">
          <w:rPr>
            <w:rStyle w:val="Hyperlink"/>
            <w:rFonts w:cs="Arial"/>
            <w:b/>
            <w:i/>
            <w:iCs/>
            <w:color w:val="auto"/>
            <w:sz w:val="22"/>
            <w:szCs w:val="22"/>
          </w:rPr>
          <w:t>Flaki</w:t>
        </w:r>
      </w:hyperlink>
      <w:r w:rsidR="00874112" w:rsidRPr="00206EB2">
        <w:rPr>
          <w:rFonts w:cs="Arial"/>
          <w:b/>
          <w:sz w:val="22"/>
          <w:szCs w:val="22"/>
        </w:rPr>
        <w:t xml:space="preserve"> </w:t>
      </w:r>
      <w:r w:rsidR="00874112" w:rsidRPr="00206EB2">
        <w:rPr>
          <w:rFonts w:cs="Arial"/>
          <w:sz w:val="22"/>
          <w:szCs w:val="22"/>
        </w:rPr>
        <w:t>– („Innereien“) ein Kuttelgericht mit in Streifen geschnittenem Rinderpansen und Gemüse wie Karotten, Sellerie und Zwiebeln, mit Majoran, Muskatnuss und oft scharf gewürzt, vergleichbar mit dem ostpreußischen Fleck oder den sächsischen Flecken</w:t>
      </w:r>
      <w:r w:rsidR="00045B98" w:rsidRPr="00206EB2">
        <w:rPr>
          <w:rFonts w:cs="Arial"/>
          <w:sz w:val="22"/>
          <w:szCs w:val="22"/>
        </w:rPr>
        <w:t>.</w:t>
      </w:r>
    </w:p>
    <w:p w14:paraId="4ECDB4A8" w14:textId="6A4852D0" w:rsidR="00874112" w:rsidRPr="00206EB2" w:rsidRDefault="00920EBD" w:rsidP="002069AE">
      <w:pPr>
        <w:widowControl w:val="0"/>
        <w:spacing w:before="100" w:beforeAutospacing="1" w:after="100" w:afterAutospacing="1" w:line="240" w:lineRule="auto"/>
        <w:jc w:val="both"/>
        <w:rPr>
          <w:rFonts w:cs="Arial"/>
          <w:sz w:val="22"/>
          <w:szCs w:val="22"/>
        </w:rPr>
      </w:pPr>
      <w:hyperlink r:id="rId20" w:tooltip="Frikadelle" w:history="1">
        <w:r w:rsidR="00874112" w:rsidRPr="00206EB2">
          <w:rPr>
            <w:rStyle w:val="Hyperlink"/>
            <w:rFonts w:cs="Arial"/>
            <w:b/>
            <w:i/>
            <w:iCs/>
            <w:color w:val="auto"/>
            <w:sz w:val="22"/>
            <w:szCs w:val="22"/>
          </w:rPr>
          <w:t>Pulpety</w:t>
        </w:r>
      </w:hyperlink>
      <w:r w:rsidR="00874112" w:rsidRPr="00206EB2">
        <w:rPr>
          <w:rFonts w:cs="Arial"/>
          <w:b/>
          <w:sz w:val="22"/>
          <w:szCs w:val="22"/>
        </w:rPr>
        <w:t xml:space="preserve"> </w:t>
      </w:r>
      <w:r w:rsidR="00874112" w:rsidRPr="00206EB2">
        <w:rPr>
          <w:rFonts w:cs="Arial"/>
          <w:sz w:val="22"/>
          <w:szCs w:val="22"/>
        </w:rPr>
        <w:t xml:space="preserve">– in Brühe gegarte kleine Hackfleischklopse; der Sud wird mit Gewürzen, Kräutern und Mehl angemacht, häufig reicht man dazu Reis oder </w:t>
      </w:r>
      <w:r w:rsidR="00874112" w:rsidRPr="00206EB2">
        <w:rPr>
          <w:rFonts w:cs="Arial"/>
          <w:i/>
          <w:iCs/>
          <w:sz w:val="22"/>
          <w:szCs w:val="22"/>
        </w:rPr>
        <w:t>Kasza</w:t>
      </w:r>
      <w:r w:rsidR="00874112" w:rsidRPr="00206EB2">
        <w:rPr>
          <w:rFonts w:cs="Arial"/>
          <w:sz w:val="22"/>
          <w:szCs w:val="22"/>
        </w:rPr>
        <w:t xml:space="preserve"> (Buchweizengrütze). Pulpety sind auch als Einlage in Fischsuppen und </w:t>
      </w:r>
      <w:r w:rsidR="00874112" w:rsidRPr="00206EB2">
        <w:rPr>
          <w:rFonts w:cs="Arial"/>
          <w:i/>
          <w:iCs/>
          <w:sz w:val="22"/>
          <w:szCs w:val="22"/>
        </w:rPr>
        <w:t>Flaki</w:t>
      </w:r>
      <w:r w:rsidR="00874112" w:rsidRPr="00206EB2">
        <w:rPr>
          <w:rFonts w:cs="Arial"/>
          <w:sz w:val="22"/>
          <w:szCs w:val="22"/>
        </w:rPr>
        <w:t xml:space="preserve"> verbreitet</w:t>
      </w:r>
      <w:r w:rsidR="00F877C4">
        <w:rPr>
          <w:rFonts w:cs="Arial"/>
          <w:sz w:val="22"/>
          <w:szCs w:val="22"/>
        </w:rPr>
        <w:t>.</w:t>
      </w:r>
    </w:p>
    <w:p w14:paraId="449880D3" w14:textId="33EA4366" w:rsidR="00874112" w:rsidRPr="00206EB2" w:rsidRDefault="00920EBD" w:rsidP="002069AE">
      <w:pPr>
        <w:widowControl w:val="0"/>
        <w:spacing w:before="100" w:beforeAutospacing="1" w:after="100" w:afterAutospacing="1" w:line="240" w:lineRule="auto"/>
        <w:jc w:val="both"/>
        <w:rPr>
          <w:rFonts w:cs="Arial"/>
          <w:sz w:val="22"/>
          <w:szCs w:val="22"/>
        </w:rPr>
      </w:pPr>
      <w:hyperlink r:id="rId21" w:tooltip="Kotelett" w:history="1">
        <w:r w:rsidR="00874112" w:rsidRPr="00206EB2">
          <w:rPr>
            <w:rStyle w:val="Hyperlink"/>
            <w:rFonts w:cs="Arial"/>
            <w:b/>
            <w:i/>
            <w:iCs/>
            <w:color w:val="auto"/>
            <w:sz w:val="22"/>
            <w:szCs w:val="22"/>
          </w:rPr>
          <w:t>Kotlet schabowy</w:t>
        </w:r>
      </w:hyperlink>
      <w:r w:rsidR="00874112" w:rsidRPr="00206EB2">
        <w:rPr>
          <w:rFonts w:cs="Arial"/>
          <w:b/>
          <w:sz w:val="22"/>
          <w:szCs w:val="22"/>
        </w:rPr>
        <w:t xml:space="preserve"> </w:t>
      </w:r>
      <w:r w:rsidR="00BD48FE" w:rsidRPr="00206EB2">
        <w:rPr>
          <w:rFonts w:cs="Arial"/>
          <w:sz w:val="22"/>
          <w:szCs w:val="22"/>
        </w:rPr>
        <w:t>{</w:t>
      </w:r>
      <w:r w:rsidR="00BD48FE" w:rsidRPr="00206EB2">
        <w:rPr>
          <w:rFonts w:cs="Arial"/>
          <w:i/>
          <w:sz w:val="22"/>
          <w:szCs w:val="22"/>
        </w:rPr>
        <w:t>schabowä</w:t>
      </w:r>
      <w:r w:rsidR="00BD48FE" w:rsidRPr="00206EB2">
        <w:rPr>
          <w:rFonts w:cs="Arial"/>
          <w:sz w:val="22"/>
          <w:szCs w:val="22"/>
        </w:rPr>
        <w:t>}</w:t>
      </w:r>
      <w:r w:rsidR="00BD48FE" w:rsidRPr="00206EB2">
        <w:rPr>
          <w:rFonts w:cs="Arial"/>
          <w:b/>
          <w:sz w:val="22"/>
          <w:szCs w:val="22"/>
        </w:rPr>
        <w:t xml:space="preserve"> </w:t>
      </w:r>
      <w:r w:rsidR="00874112" w:rsidRPr="00206EB2">
        <w:rPr>
          <w:rFonts w:cs="Arial"/>
          <w:sz w:val="22"/>
          <w:szCs w:val="22"/>
        </w:rPr>
        <w:t xml:space="preserve">– Schweinekotelett mit verschiedenen Beilagen, oft mit gestampften Kartoffeln, Dillkartoffeln oder </w:t>
      </w:r>
      <w:r w:rsidR="00874112" w:rsidRPr="00206EB2">
        <w:rPr>
          <w:rFonts w:cs="Arial"/>
          <w:i/>
          <w:iCs/>
          <w:sz w:val="22"/>
          <w:szCs w:val="22"/>
        </w:rPr>
        <w:t>Kopytka</w:t>
      </w:r>
      <w:r w:rsidR="00874112" w:rsidRPr="00206EB2">
        <w:rPr>
          <w:rFonts w:cs="Arial"/>
          <w:sz w:val="22"/>
          <w:szCs w:val="22"/>
        </w:rPr>
        <w:t xml:space="preserve"> </w:t>
      </w:r>
      <w:r w:rsidR="00BD48FE" w:rsidRPr="00206EB2">
        <w:rPr>
          <w:rFonts w:cs="Arial"/>
          <w:sz w:val="22"/>
          <w:szCs w:val="22"/>
        </w:rPr>
        <w:t xml:space="preserve">(Klößen) </w:t>
      </w:r>
      <w:r w:rsidR="00874112" w:rsidRPr="00206EB2">
        <w:rPr>
          <w:rFonts w:cs="Arial"/>
          <w:sz w:val="22"/>
          <w:szCs w:val="22"/>
        </w:rPr>
        <w:t xml:space="preserve">sowie geschmortem Weißkohl, Rohkostsalaten und </w:t>
      </w:r>
      <w:r w:rsidR="00874112" w:rsidRPr="00206EB2">
        <w:rPr>
          <w:rFonts w:cs="Arial"/>
          <w:i/>
          <w:iCs/>
          <w:sz w:val="22"/>
          <w:szCs w:val="22"/>
        </w:rPr>
        <w:t>Mizeria</w:t>
      </w:r>
      <w:r w:rsidR="00874112" w:rsidRPr="00206EB2">
        <w:rPr>
          <w:rFonts w:cs="Arial"/>
          <w:sz w:val="22"/>
          <w:szCs w:val="22"/>
        </w:rPr>
        <w:t xml:space="preserve"> (Gurkensalat). Sehr häufig paniert</w:t>
      </w:r>
      <w:r w:rsidR="00F877C4">
        <w:rPr>
          <w:rFonts w:cs="Arial"/>
          <w:sz w:val="22"/>
          <w:szCs w:val="22"/>
        </w:rPr>
        <w:t>.</w:t>
      </w:r>
    </w:p>
    <w:p w14:paraId="44C63E3A" w14:textId="2243CD39" w:rsidR="00874112" w:rsidRPr="00206EB2" w:rsidRDefault="00920EBD" w:rsidP="00504BC8">
      <w:pPr>
        <w:widowControl w:val="0"/>
        <w:spacing w:before="100" w:beforeAutospacing="1" w:line="240" w:lineRule="auto"/>
        <w:jc w:val="both"/>
        <w:rPr>
          <w:rFonts w:cs="Arial"/>
          <w:sz w:val="22"/>
          <w:szCs w:val="22"/>
        </w:rPr>
      </w:pPr>
      <w:hyperlink r:id="rId22" w:tooltip="Blutwurst" w:history="1">
        <w:r w:rsidR="00874112" w:rsidRPr="00206EB2">
          <w:rPr>
            <w:rStyle w:val="Hyperlink"/>
            <w:rFonts w:cs="Arial"/>
            <w:b/>
            <w:i/>
            <w:iCs/>
            <w:color w:val="auto"/>
            <w:sz w:val="22"/>
            <w:szCs w:val="22"/>
          </w:rPr>
          <w:t>Kaszanka</w:t>
        </w:r>
      </w:hyperlink>
      <w:r w:rsidR="00874112" w:rsidRPr="00206EB2">
        <w:rPr>
          <w:rFonts w:cs="Arial"/>
          <w:sz w:val="22"/>
          <w:szCs w:val="22"/>
        </w:rPr>
        <w:t xml:space="preserve"> </w:t>
      </w:r>
      <w:r w:rsidR="00045B98" w:rsidRPr="00206EB2">
        <w:rPr>
          <w:rFonts w:cs="Arial"/>
          <w:sz w:val="22"/>
          <w:szCs w:val="22"/>
        </w:rPr>
        <w:t>{</w:t>
      </w:r>
      <w:r w:rsidR="00045B98" w:rsidRPr="00206EB2">
        <w:rPr>
          <w:rFonts w:cs="Arial"/>
          <w:i/>
          <w:sz w:val="22"/>
          <w:szCs w:val="22"/>
        </w:rPr>
        <w:t>kaschanka</w:t>
      </w:r>
      <w:r w:rsidR="00045B98" w:rsidRPr="00206EB2">
        <w:rPr>
          <w:rFonts w:cs="Arial"/>
          <w:sz w:val="22"/>
          <w:szCs w:val="22"/>
        </w:rPr>
        <w:t xml:space="preserve">} </w:t>
      </w:r>
      <w:r w:rsidR="00874112" w:rsidRPr="00206EB2">
        <w:rPr>
          <w:rFonts w:cs="Arial"/>
          <w:sz w:val="22"/>
          <w:szCs w:val="22"/>
        </w:rPr>
        <w:t>– Blutwurst mit Graupen, wird in heißem Wasser erhitzt oder mit Zwiebeln angebraten serviert.</w:t>
      </w:r>
    </w:p>
    <w:p w14:paraId="478C7548" w14:textId="2EE3286A" w:rsidR="00505490" w:rsidRPr="00206EB2" w:rsidRDefault="00BD48FE" w:rsidP="00504BC8">
      <w:pPr>
        <w:widowControl w:val="0"/>
        <w:spacing w:before="60" w:after="0" w:line="240" w:lineRule="auto"/>
        <w:jc w:val="both"/>
        <w:rPr>
          <w:rFonts w:cs="Arial"/>
          <w:i/>
          <w:szCs w:val="20"/>
        </w:rPr>
      </w:pPr>
      <w:r w:rsidRPr="00206EB2">
        <w:rPr>
          <w:rFonts w:cs="Arial"/>
          <w:i/>
          <w:szCs w:val="20"/>
        </w:rPr>
        <w:t>Aus: Wikipedia</w:t>
      </w:r>
    </w:p>
    <w:p w14:paraId="16E001EC" w14:textId="77777777" w:rsidR="00247B35" w:rsidRPr="00206EB2" w:rsidRDefault="00247B35" w:rsidP="002069AE">
      <w:pPr>
        <w:spacing w:after="0" w:line="240" w:lineRule="auto"/>
        <w:jc w:val="both"/>
        <w:rPr>
          <w:rFonts w:cs="Arial"/>
          <w:b/>
          <w:i/>
          <w:szCs w:val="20"/>
        </w:rPr>
      </w:pPr>
    </w:p>
    <w:p w14:paraId="7D7DF393" w14:textId="77777777" w:rsidR="00453106" w:rsidRPr="00206EB2" w:rsidRDefault="00453106">
      <w:pPr>
        <w:spacing w:after="0" w:line="240" w:lineRule="auto"/>
        <w:rPr>
          <w:rFonts w:cs="Arial"/>
          <w:b/>
          <w:i/>
          <w:szCs w:val="20"/>
        </w:rPr>
      </w:pPr>
    </w:p>
    <w:p w14:paraId="3EB49A4D" w14:textId="77777777" w:rsidR="00453106" w:rsidRPr="00206EB2" w:rsidRDefault="00453106" w:rsidP="00AD765B">
      <w:pPr>
        <w:spacing w:line="240" w:lineRule="auto"/>
        <w:rPr>
          <w:rFonts w:cs="Arial"/>
          <w:b/>
          <w:sz w:val="22"/>
          <w:szCs w:val="20"/>
        </w:rPr>
      </w:pPr>
      <w:r w:rsidRPr="00206EB2">
        <w:rPr>
          <w:rFonts w:cs="Arial"/>
          <w:b/>
          <w:sz w:val="22"/>
          <w:szCs w:val="20"/>
        </w:rPr>
        <w:t>Aufgaben</w:t>
      </w:r>
    </w:p>
    <w:p w14:paraId="04A87DEE" w14:textId="77777777" w:rsidR="00453106" w:rsidRPr="00206EB2" w:rsidRDefault="00453106" w:rsidP="00AD765B">
      <w:pPr>
        <w:spacing w:line="240" w:lineRule="auto"/>
        <w:jc w:val="both"/>
        <w:rPr>
          <w:rFonts w:cs="Arial"/>
          <w:i/>
          <w:sz w:val="22"/>
          <w:szCs w:val="20"/>
        </w:rPr>
      </w:pPr>
      <w:r w:rsidRPr="00206EB2">
        <w:rPr>
          <w:rFonts w:cs="Arial"/>
          <w:i/>
          <w:sz w:val="22"/>
          <w:szCs w:val="20"/>
        </w:rPr>
        <w:t>1. Ordnen Sie den Fotos auf der folgenden Seite die richtigen Namen der Gerichte zu.</w:t>
      </w:r>
    </w:p>
    <w:p w14:paraId="12123461" w14:textId="6C7374B4" w:rsidR="00453106" w:rsidRPr="00206EB2" w:rsidRDefault="00453106" w:rsidP="00AD765B">
      <w:pPr>
        <w:spacing w:line="240" w:lineRule="auto"/>
        <w:jc w:val="both"/>
        <w:rPr>
          <w:rFonts w:cs="Arial"/>
          <w:i/>
          <w:sz w:val="22"/>
          <w:szCs w:val="20"/>
        </w:rPr>
      </w:pPr>
      <w:r w:rsidRPr="00206EB2">
        <w:rPr>
          <w:rFonts w:cs="Arial"/>
          <w:i/>
          <w:sz w:val="22"/>
          <w:szCs w:val="20"/>
        </w:rPr>
        <w:t>2. Hören Sie den „Bigos-Rap“ des deutschen Kabarettisten Steffen Möller und notieren Sie die von ihm genannten polnischen Gerichte:</w:t>
      </w:r>
      <w:r w:rsidRPr="00206EB2">
        <w:rPr>
          <w:rFonts w:cs="Arial"/>
          <w:i/>
          <w:sz w:val="24"/>
          <w:szCs w:val="20"/>
        </w:rPr>
        <w:t xml:space="preserve"> </w:t>
      </w:r>
      <w:hyperlink r:id="rId23" w:history="1">
        <w:r w:rsidR="006E640C" w:rsidRPr="00206EB2">
          <w:rPr>
            <w:rStyle w:val="Hyperlink"/>
            <w:rFonts w:cs="Arial"/>
            <w:i/>
            <w:sz w:val="22"/>
            <w:szCs w:val="20"/>
          </w:rPr>
          <w:t>https://www.youtube.com/watch?v=w_TLianmLco</w:t>
        </w:r>
      </w:hyperlink>
      <w:r w:rsidRPr="00206EB2">
        <w:rPr>
          <w:rStyle w:val="Hyperlink"/>
          <w:rFonts w:cs="Arial"/>
          <w:i/>
          <w:sz w:val="22"/>
          <w:szCs w:val="20"/>
        </w:rPr>
        <w:t xml:space="preserve"> </w:t>
      </w:r>
      <w:r w:rsidRPr="00206EB2">
        <w:rPr>
          <w:rFonts w:cs="Arial"/>
          <w:i/>
          <w:sz w:val="22"/>
          <w:szCs w:val="20"/>
        </w:rPr>
        <w:t xml:space="preserve">Recherchieren Sie Ihnen unbekannte Speisen. Welche Besonderheiten der polnischen Küche </w:t>
      </w:r>
      <w:r w:rsidR="00AD765B" w:rsidRPr="00206EB2">
        <w:rPr>
          <w:rFonts w:cs="Arial"/>
          <w:i/>
          <w:sz w:val="22"/>
          <w:szCs w:val="20"/>
        </w:rPr>
        <w:t xml:space="preserve">zählt </w:t>
      </w:r>
      <w:r w:rsidRPr="00206EB2">
        <w:rPr>
          <w:rFonts w:cs="Arial"/>
          <w:i/>
          <w:sz w:val="22"/>
          <w:szCs w:val="20"/>
        </w:rPr>
        <w:t>Möller</w:t>
      </w:r>
      <w:r w:rsidR="00AD765B" w:rsidRPr="00206EB2">
        <w:rPr>
          <w:rFonts w:cs="Arial"/>
          <w:i/>
          <w:sz w:val="22"/>
          <w:szCs w:val="20"/>
        </w:rPr>
        <w:t xml:space="preserve"> auf</w:t>
      </w:r>
      <w:r w:rsidRPr="00206EB2">
        <w:rPr>
          <w:rFonts w:cs="Arial"/>
          <w:i/>
          <w:sz w:val="22"/>
          <w:szCs w:val="20"/>
        </w:rPr>
        <w:t xml:space="preserve">? </w:t>
      </w:r>
    </w:p>
    <w:p w14:paraId="6E3BE047" w14:textId="77777777" w:rsidR="00453106" w:rsidRPr="00206EB2" w:rsidRDefault="00453106" w:rsidP="00453106">
      <w:pPr>
        <w:spacing w:after="0" w:line="240" w:lineRule="auto"/>
        <w:jc w:val="both"/>
        <w:rPr>
          <w:rFonts w:cs="Arial"/>
          <w:sz w:val="22"/>
          <w:szCs w:val="20"/>
          <w:highlight w:val="yellow"/>
        </w:rPr>
      </w:pPr>
    </w:p>
    <w:p w14:paraId="0A17E44E" w14:textId="77777777" w:rsidR="00453106" w:rsidRPr="00206EB2" w:rsidRDefault="00453106" w:rsidP="00453106">
      <w:pPr>
        <w:spacing w:after="0" w:line="240" w:lineRule="auto"/>
        <w:jc w:val="both"/>
        <w:rPr>
          <w:rFonts w:cs="Arial"/>
          <w:i/>
          <w:szCs w:val="20"/>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855"/>
      </w:tblGrid>
      <w:tr w:rsidR="00D41F1E" w:rsidRPr="005D3985" w14:paraId="5371E4B4" w14:textId="77777777" w:rsidTr="005D3985">
        <w:trPr>
          <w:trHeight w:val="4000"/>
        </w:trPr>
        <w:tc>
          <w:tcPr>
            <w:tcW w:w="4530" w:type="dxa"/>
          </w:tcPr>
          <w:p w14:paraId="5D81F6FD" w14:textId="6BF7A2FC" w:rsidR="00EE23F7" w:rsidRPr="006E0248" w:rsidRDefault="00EE23F7" w:rsidP="006E0248">
            <w:pPr>
              <w:spacing w:after="0" w:line="240" w:lineRule="auto"/>
              <w:jc w:val="center"/>
              <w:rPr>
                <w:rFonts w:cs="Arial"/>
                <w:szCs w:val="20"/>
              </w:rPr>
            </w:pPr>
            <w:r w:rsidRPr="006E0248">
              <w:rPr>
                <w:rFonts w:cs="Arial"/>
                <w:noProof/>
                <w:szCs w:val="20"/>
              </w:rPr>
              <w:lastRenderedPageBreak/>
              <w:drawing>
                <wp:inline distT="0" distB="0" distL="0" distR="0" wp14:anchorId="59DCB5BA" wp14:editId="23E692F0">
                  <wp:extent cx="2390774" cy="2389380"/>
                  <wp:effectExtent l="0" t="0" r="0" b="0"/>
                  <wp:docPr id="10" name="Grafik 10" descr="C:\Users\Dorothea Traupe\Desktop\Bi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 Traupe\Desktop\Bigo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393972" cy="2392576"/>
                          </a:xfrm>
                          <a:prstGeom prst="rect">
                            <a:avLst/>
                          </a:prstGeom>
                          <a:noFill/>
                          <a:ln>
                            <a:noFill/>
                          </a:ln>
                        </pic:spPr>
                      </pic:pic>
                    </a:graphicData>
                  </a:graphic>
                </wp:inline>
              </w:drawing>
            </w:r>
          </w:p>
          <w:p w14:paraId="5ADDE584" w14:textId="19576B20" w:rsidR="00EE23F7" w:rsidRPr="006E0248" w:rsidRDefault="00041038" w:rsidP="00EE23F7">
            <w:pPr>
              <w:spacing w:after="0" w:line="240" w:lineRule="auto"/>
              <w:jc w:val="right"/>
              <w:rPr>
                <w:rFonts w:cs="Arial"/>
                <w:szCs w:val="20"/>
              </w:rPr>
            </w:pPr>
            <w:r>
              <w:rPr>
                <w:rFonts w:cs="Arial"/>
                <w:sz w:val="18"/>
                <w:szCs w:val="20"/>
              </w:rPr>
              <w:t>(</w:t>
            </w:r>
            <w:r w:rsidR="00EE23F7" w:rsidRPr="006E0248">
              <w:rPr>
                <w:rFonts w:cs="Arial"/>
                <w:szCs w:val="20"/>
              </w:rPr>
              <w:t>gemeinfrei</w:t>
            </w:r>
            <w:r>
              <w:rPr>
                <w:rFonts w:cs="Arial"/>
                <w:szCs w:val="20"/>
              </w:rPr>
              <w:t>)</w:t>
            </w:r>
          </w:p>
        </w:tc>
        <w:tc>
          <w:tcPr>
            <w:tcW w:w="4839" w:type="dxa"/>
          </w:tcPr>
          <w:p w14:paraId="60E644F2" w14:textId="1C5C4B4F" w:rsidR="006E0248" w:rsidRDefault="006E0248" w:rsidP="006E0248">
            <w:pPr>
              <w:spacing w:after="0" w:line="240" w:lineRule="auto"/>
              <w:jc w:val="center"/>
              <w:rPr>
                <w:rFonts w:cs="Arial"/>
                <w:noProof/>
                <w:szCs w:val="20"/>
              </w:rPr>
            </w:pPr>
            <w:r>
              <w:rPr>
                <w:rFonts w:cs="Arial"/>
                <w:noProof/>
                <w:szCs w:val="20"/>
              </w:rPr>
              <w:drawing>
                <wp:inline distT="0" distB="0" distL="0" distR="0" wp14:anchorId="1BC1C55B" wp14:editId="73BCFB9D">
                  <wp:extent cx="3225296" cy="2419350"/>
                  <wp:effectExtent l="0" t="0" r="0" b="0"/>
                  <wp:docPr id="11" name="Grafik 11" descr="C:\Users\Dorothea Traupe\Desktop\Żurek_w_chlebie_z_jajkiem_i_białą_kiełbasą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hea Traupe\Desktop\Żurek_w_chlebie_z_jajkiem_i_białą_kiełbasą_(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24664" cy="2418876"/>
                          </a:xfrm>
                          <a:prstGeom prst="rect">
                            <a:avLst/>
                          </a:prstGeom>
                          <a:noFill/>
                          <a:ln>
                            <a:noFill/>
                          </a:ln>
                        </pic:spPr>
                      </pic:pic>
                    </a:graphicData>
                  </a:graphic>
                </wp:inline>
              </w:drawing>
            </w:r>
          </w:p>
          <w:p w14:paraId="0DBAD45E" w14:textId="4788E25A" w:rsidR="006E0248" w:rsidRPr="006E0248" w:rsidRDefault="006E0248" w:rsidP="006E0248">
            <w:pPr>
              <w:spacing w:after="0" w:line="240" w:lineRule="auto"/>
              <w:jc w:val="right"/>
              <w:rPr>
                <w:rFonts w:cs="Arial"/>
                <w:szCs w:val="20"/>
                <w:lang w:val="en-US"/>
              </w:rPr>
            </w:pPr>
            <w:r w:rsidRPr="006E0248">
              <w:rPr>
                <w:rFonts w:cs="Arial"/>
                <w:szCs w:val="20"/>
                <w:lang w:val="en-US"/>
              </w:rPr>
              <w:t xml:space="preserve">Dr. Bernd </w:t>
            </w:r>
            <w:r>
              <w:rPr>
                <w:rFonts w:cs="Arial"/>
                <w:szCs w:val="20"/>
                <w:lang w:val="en-US"/>
              </w:rPr>
              <w:t>(</w:t>
            </w:r>
            <w:r w:rsidRPr="006E0248">
              <w:rPr>
                <w:rFonts w:cs="Arial"/>
                <w:szCs w:val="20"/>
                <w:lang w:val="en-US"/>
              </w:rPr>
              <w:t>CC BY-SA 4.0</w:t>
            </w:r>
            <w:r>
              <w:rPr>
                <w:rFonts w:cs="Arial"/>
                <w:szCs w:val="20"/>
                <w:lang w:val="en-US"/>
              </w:rPr>
              <w:t>)</w:t>
            </w:r>
          </w:p>
        </w:tc>
      </w:tr>
      <w:tr w:rsidR="006E0248" w:rsidRPr="005D3985" w14:paraId="52BBBE2D" w14:textId="77777777" w:rsidTr="005D3985">
        <w:trPr>
          <w:trHeight w:val="967"/>
        </w:trPr>
        <w:tc>
          <w:tcPr>
            <w:tcW w:w="4530" w:type="dxa"/>
          </w:tcPr>
          <w:p w14:paraId="28AC5C65" w14:textId="1192BFDC" w:rsidR="006E0248" w:rsidRDefault="006E0248" w:rsidP="00453106">
            <w:pPr>
              <w:pBdr>
                <w:bottom w:val="single" w:sz="12" w:space="1" w:color="auto"/>
              </w:pBdr>
              <w:spacing w:after="0" w:line="240" w:lineRule="auto"/>
              <w:jc w:val="both"/>
              <w:rPr>
                <w:rFonts w:cs="Arial"/>
                <w:szCs w:val="20"/>
                <w:highlight w:val="yellow"/>
                <w:lang w:val="en-US"/>
              </w:rPr>
            </w:pPr>
          </w:p>
          <w:p w14:paraId="60D2DA62" w14:textId="77777777" w:rsidR="00041038" w:rsidRDefault="00041038" w:rsidP="00453106">
            <w:pPr>
              <w:pBdr>
                <w:bottom w:val="single" w:sz="12" w:space="1" w:color="auto"/>
              </w:pBdr>
              <w:spacing w:after="0" w:line="240" w:lineRule="auto"/>
              <w:jc w:val="both"/>
              <w:rPr>
                <w:rFonts w:cs="Arial"/>
                <w:szCs w:val="20"/>
                <w:highlight w:val="yellow"/>
                <w:lang w:val="en-US"/>
              </w:rPr>
            </w:pPr>
          </w:p>
          <w:p w14:paraId="7D70FA63" w14:textId="77777777" w:rsidR="00041038" w:rsidRDefault="00041038" w:rsidP="00453106">
            <w:pPr>
              <w:pBdr>
                <w:bottom w:val="single" w:sz="12" w:space="1" w:color="auto"/>
              </w:pBdr>
              <w:spacing w:after="0" w:line="240" w:lineRule="auto"/>
              <w:jc w:val="both"/>
              <w:rPr>
                <w:rFonts w:cs="Arial"/>
                <w:szCs w:val="20"/>
                <w:highlight w:val="yellow"/>
                <w:lang w:val="en-US"/>
              </w:rPr>
            </w:pPr>
          </w:p>
          <w:p w14:paraId="535F9CF7" w14:textId="77777777" w:rsidR="006E0248" w:rsidRPr="006E0248" w:rsidRDefault="006E0248" w:rsidP="00453106">
            <w:pPr>
              <w:spacing w:after="0" w:line="240" w:lineRule="auto"/>
              <w:jc w:val="both"/>
              <w:rPr>
                <w:rFonts w:cs="Arial"/>
                <w:szCs w:val="20"/>
                <w:highlight w:val="yellow"/>
                <w:lang w:val="en-US"/>
              </w:rPr>
            </w:pPr>
          </w:p>
        </w:tc>
        <w:tc>
          <w:tcPr>
            <w:tcW w:w="4839" w:type="dxa"/>
          </w:tcPr>
          <w:p w14:paraId="54515EE5" w14:textId="77777777" w:rsidR="006E0248" w:rsidRDefault="006E0248" w:rsidP="00BD4EDB">
            <w:pPr>
              <w:pBdr>
                <w:bottom w:val="single" w:sz="12" w:space="1" w:color="auto"/>
              </w:pBdr>
              <w:spacing w:after="0" w:line="240" w:lineRule="auto"/>
              <w:jc w:val="both"/>
              <w:rPr>
                <w:rFonts w:cs="Arial"/>
                <w:szCs w:val="20"/>
                <w:highlight w:val="yellow"/>
                <w:lang w:val="en-US"/>
              </w:rPr>
            </w:pPr>
          </w:p>
          <w:p w14:paraId="72429E46" w14:textId="77777777" w:rsidR="00041038" w:rsidRDefault="00041038" w:rsidP="00BD4EDB">
            <w:pPr>
              <w:pBdr>
                <w:bottom w:val="single" w:sz="12" w:space="1" w:color="auto"/>
              </w:pBdr>
              <w:spacing w:after="0" w:line="240" w:lineRule="auto"/>
              <w:jc w:val="both"/>
              <w:rPr>
                <w:rFonts w:cs="Arial"/>
                <w:szCs w:val="20"/>
                <w:highlight w:val="yellow"/>
                <w:lang w:val="en-US"/>
              </w:rPr>
            </w:pPr>
          </w:p>
          <w:p w14:paraId="1410B9B8" w14:textId="77777777" w:rsidR="00041038" w:rsidRDefault="00041038" w:rsidP="00BD4EDB">
            <w:pPr>
              <w:pBdr>
                <w:bottom w:val="single" w:sz="12" w:space="1" w:color="auto"/>
              </w:pBdr>
              <w:spacing w:after="0" w:line="240" w:lineRule="auto"/>
              <w:jc w:val="both"/>
              <w:rPr>
                <w:rFonts w:cs="Arial"/>
                <w:szCs w:val="20"/>
                <w:highlight w:val="yellow"/>
                <w:lang w:val="en-US"/>
              </w:rPr>
            </w:pPr>
          </w:p>
          <w:p w14:paraId="161585D3" w14:textId="77777777" w:rsidR="006E0248" w:rsidRPr="006E0248" w:rsidRDefault="006E0248" w:rsidP="00453106">
            <w:pPr>
              <w:spacing w:after="0" w:line="240" w:lineRule="auto"/>
              <w:jc w:val="both"/>
              <w:rPr>
                <w:rFonts w:cs="Arial"/>
                <w:szCs w:val="20"/>
                <w:highlight w:val="yellow"/>
                <w:lang w:val="en-US"/>
              </w:rPr>
            </w:pPr>
          </w:p>
        </w:tc>
      </w:tr>
      <w:tr w:rsidR="006E0248" w:rsidRPr="006E0248" w14:paraId="32194C72" w14:textId="77777777" w:rsidTr="005D3985">
        <w:trPr>
          <w:trHeight w:val="3450"/>
        </w:trPr>
        <w:tc>
          <w:tcPr>
            <w:tcW w:w="4530" w:type="dxa"/>
          </w:tcPr>
          <w:p w14:paraId="3306923D" w14:textId="7B59D419" w:rsidR="006E0248" w:rsidRDefault="006E0248" w:rsidP="006E0248">
            <w:pPr>
              <w:spacing w:after="0" w:line="240" w:lineRule="auto"/>
              <w:jc w:val="center"/>
              <w:rPr>
                <w:rFonts w:cs="Arial"/>
                <w:szCs w:val="20"/>
                <w:highlight w:val="yellow"/>
                <w:lang w:val="en-US"/>
              </w:rPr>
            </w:pPr>
            <w:r>
              <w:rPr>
                <w:rFonts w:cs="Arial"/>
                <w:noProof/>
                <w:szCs w:val="20"/>
              </w:rPr>
              <w:drawing>
                <wp:inline distT="0" distB="0" distL="0" distR="0" wp14:anchorId="6B791831" wp14:editId="4023FCEA">
                  <wp:extent cx="3010250" cy="2000250"/>
                  <wp:effectExtent l="0" t="0" r="0" b="0"/>
                  <wp:docPr id="13" name="Grafik 13" descr="C:\Users\Dorothea Traupe\Desktop\Borscht_with_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rothea Traupe\Desktop\Borscht_with_cream.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4607" cy="2003145"/>
                          </a:xfrm>
                          <a:prstGeom prst="rect">
                            <a:avLst/>
                          </a:prstGeom>
                          <a:noFill/>
                          <a:ln>
                            <a:noFill/>
                          </a:ln>
                        </pic:spPr>
                      </pic:pic>
                    </a:graphicData>
                  </a:graphic>
                </wp:inline>
              </w:drawing>
            </w:r>
          </w:p>
          <w:p w14:paraId="077BABFA" w14:textId="0585737A" w:rsidR="006E0248" w:rsidRPr="006E0248" w:rsidRDefault="006E0248" w:rsidP="00041038">
            <w:pPr>
              <w:spacing w:after="0" w:line="240" w:lineRule="auto"/>
              <w:jc w:val="right"/>
              <w:rPr>
                <w:rFonts w:cs="Arial"/>
                <w:szCs w:val="20"/>
                <w:highlight w:val="yellow"/>
                <w:lang w:val="en-US"/>
              </w:rPr>
            </w:pPr>
            <w:r w:rsidRPr="006E0248">
              <w:rPr>
                <w:rFonts w:cs="Arial"/>
                <w:szCs w:val="20"/>
                <w:lang w:val="en-US"/>
              </w:rPr>
              <w:t xml:space="preserve">Kelly Sue DeConnick </w:t>
            </w:r>
            <w:r>
              <w:rPr>
                <w:rFonts w:cs="Arial"/>
                <w:szCs w:val="20"/>
                <w:lang w:val="en-US"/>
              </w:rPr>
              <w:t>(</w:t>
            </w:r>
            <w:r w:rsidRPr="006E0248">
              <w:rPr>
                <w:rFonts w:cs="Arial"/>
                <w:szCs w:val="20"/>
                <w:lang w:val="en-US"/>
              </w:rPr>
              <w:t>CC BY-SA 2.0</w:t>
            </w:r>
            <w:r>
              <w:rPr>
                <w:rFonts w:cs="Arial"/>
                <w:szCs w:val="20"/>
                <w:lang w:val="en-US"/>
              </w:rPr>
              <w:t>)</w:t>
            </w:r>
          </w:p>
        </w:tc>
        <w:tc>
          <w:tcPr>
            <w:tcW w:w="4839" w:type="dxa"/>
          </w:tcPr>
          <w:p w14:paraId="6C451054" w14:textId="6B689286" w:rsidR="006E0248" w:rsidRDefault="006E0248" w:rsidP="006E0248">
            <w:pPr>
              <w:spacing w:after="0" w:line="240" w:lineRule="auto"/>
              <w:jc w:val="center"/>
              <w:rPr>
                <w:rFonts w:cs="Arial"/>
                <w:noProof/>
                <w:szCs w:val="20"/>
              </w:rPr>
            </w:pPr>
            <w:r>
              <w:rPr>
                <w:rFonts w:cs="Arial"/>
                <w:noProof/>
                <w:szCs w:val="20"/>
              </w:rPr>
              <w:drawing>
                <wp:inline distT="0" distB="0" distL="0" distR="0" wp14:anchorId="25CA18D1" wp14:editId="08CD1FE2">
                  <wp:extent cx="2885160" cy="2061166"/>
                  <wp:effectExtent l="0" t="0" r="0" b="0"/>
                  <wp:docPr id="12" name="Grafik 12" descr="C:\Users\Dorothea Traupe\Desktop\Zraz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othea Traupe\Desktop\Zrazy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6383" cy="2069184"/>
                          </a:xfrm>
                          <a:prstGeom prst="rect">
                            <a:avLst/>
                          </a:prstGeom>
                          <a:noFill/>
                          <a:ln>
                            <a:noFill/>
                          </a:ln>
                        </pic:spPr>
                      </pic:pic>
                    </a:graphicData>
                  </a:graphic>
                </wp:inline>
              </w:drawing>
            </w:r>
          </w:p>
          <w:p w14:paraId="2E815151" w14:textId="404CD1CE" w:rsidR="006E0248" w:rsidRPr="006E0248" w:rsidRDefault="006E0248" w:rsidP="00041038">
            <w:pPr>
              <w:spacing w:after="0" w:line="240" w:lineRule="auto"/>
              <w:jc w:val="right"/>
              <w:rPr>
                <w:rFonts w:cs="Arial"/>
                <w:noProof/>
                <w:szCs w:val="20"/>
              </w:rPr>
            </w:pPr>
            <w:r w:rsidRPr="006E0248">
              <w:rPr>
                <w:rFonts w:cs="Arial"/>
                <w:noProof/>
                <w:szCs w:val="20"/>
              </w:rPr>
              <w:t>Kuruni</w:t>
            </w:r>
            <w:r>
              <w:rPr>
                <w:rFonts w:cs="Arial"/>
                <w:noProof/>
                <w:szCs w:val="20"/>
              </w:rPr>
              <w:t xml:space="preserve"> (</w:t>
            </w:r>
            <w:r w:rsidRPr="006E0248">
              <w:rPr>
                <w:rFonts w:cs="Arial"/>
                <w:noProof/>
                <w:szCs w:val="20"/>
              </w:rPr>
              <w:t>CC BY-SA 4.0-3.0-2.5-2.0-1.0</w:t>
            </w:r>
            <w:r>
              <w:rPr>
                <w:rFonts w:cs="Arial"/>
                <w:noProof/>
                <w:szCs w:val="20"/>
              </w:rPr>
              <w:t>)</w:t>
            </w:r>
          </w:p>
        </w:tc>
      </w:tr>
      <w:tr w:rsidR="006E0248" w:rsidRPr="006E0248" w14:paraId="0EC9CC58" w14:textId="77777777" w:rsidTr="005D3985">
        <w:trPr>
          <w:trHeight w:val="952"/>
        </w:trPr>
        <w:tc>
          <w:tcPr>
            <w:tcW w:w="4530" w:type="dxa"/>
          </w:tcPr>
          <w:p w14:paraId="2C87134F" w14:textId="77777777" w:rsidR="006E0248" w:rsidRDefault="006E0248" w:rsidP="00BD4EDB">
            <w:pPr>
              <w:pBdr>
                <w:bottom w:val="single" w:sz="12" w:space="1" w:color="auto"/>
              </w:pBdr>
              <w:spacing w:after="0" w:line="240" w:lineRule="auto"/>
              <w:jc w:val="both"/>
              <w:rPr>
                <w:rFonts w:cs="Arial"/>
                <w:szCs w:val="20"/>
                <w:highlight w:val="yellow"/>
                <w:lang w:val="en-US"/>
              </w:rPr>
            </w:pPr>
          </w:p>
          <w:p w14:paraId="60B192B2" w14:textId="77777777" w:rsidR="00041038" w:rsidRDefault="00041038" w:rsidP="00BD4EDB">
            <w:pPr>
              <w:pBdr>
                <w:bottom w:val="single" w:sz="12" w:space="1" w:color="auto"/>
              </w:pBdr>
              <w:spacing w:after="0" w:line="240" w:lineRule="auto"/>
              <w:jc w:val="both"/>
              <w:rPr>
                <w:rFonts w:cs="Arial"/>
                <w:szCs w:val="20"/>
                <w:highlight w:val="yellow"/>
                <w:lang w:val="en-US"/>
              </w:rPr>
            </w:pPr>
          </w:p>
          <w:p w14:paraId="00BEDC71" w14:textId="77777777" w:rsidR="00041038" w:rsidRDefault="00041038" w:rsidP="00BD4EDB">
            <w:pPr>
              <w:pBdr>
                <w:bottom w:val="single" w:sz="12" w:space="1" w:color="auto"/>
              </w:pBdr>
              <w:spacing w:after="0" w:line="240" w:lineRule="auto"/>
              <w:jc w:val="both"/>
              <w:rPr>
                <w:rFonts w:cs="Arial"/>
                <w:szCs w:val="20"/>
                <w:highlight w:val="yellow"/>
                <w:lang w:val="en-US"/>
              </w:rPr>
            </w:pPr>
          </w:p>
          <w:p w14:paraId="272A80E3" w14:textId="77777777" w:rsidR="006E0248" w:rsidRDefault="006E0248" w:rsidP="00453106">
            <w:pPr>
              <w:spacing w:after="0" w:line="240" w:lineRule="auto"/>
              <w:jc w:val="both"/>
              <w:rPr>
                <w:rFonts w:cs="Arial"/>
                <w:szCs w:val="20"/>
                <w:highlight w:val="yellow"/>
                <w:lang w:val="en-US"/>
              </w:rPr>
            </w:pPr>
          </w:p>
        </w:tc>
        <w:tc>
          <w:tcPr>
            <w:tcW w:w="4839" w:type="dxa"/>
          </w:tcPr>
          <w:p w14:paraId="373D1A4C" w14:textId="77777777" w:rsidR="006E0248" w:rsidRDefault="006E0248" w:rsidP="00BD4EDB">
            <w:pPr>
              <w:pBdr>
                <w:bottom w:val="single" w:sz="12" w:space="1" w:color="auto"/>
              </w:pBdr>
              <w:spacing w:after="0" w:line="240" w:lineRule="auto"/>
              <w:jc w:val="both"/>
              <w:rPr>
                <w:rFonts w:cs="Arial"/>
                <w:szCs w:val="20"/>
                <w:highlight w:val="yellow"/>
                <w:lang w:val="en-US"/>
              </w:rPr>
            </w:pPr>
          </w:p>
          <w:p w14:paraId="1755A21D" w14:textId="77777777" w:rsidR="00041038" w:rsidRDefault="00041038" w:rsidP="00BD4EDB">
            <w:pPr>
              <w:pBdr>
                <w:bottom w:val="single" w:sz="12" w:space="1" w:color="auto"/>
              </w:pBdr>
              <w:spacing w:after="0" w:line="240" w:lineRule="auto"/>
              <w:jc w:val="both"/>
              <w:rPr>
                <w:rFonts w:cs="Arial"/>
                <w:szCs w:val="20"/>
                <w:highlight w:val="yellow"/>
                <w:lang w:val="en-US"/>
              </w:rPr>
            </w:pPr>
          </w:p>
          <w:p w14:paraId="351B9C04" w14:textId="77777777" w:rsidR="00041038" w:rsidRDefault="00041038" w:rsidP="00BD4EDB">
            <w:pPr>
              <w:pBdr>
                <w:bottom w:val="single" w:sz="12" w:space="1" w:color="auto"/>
              </w:pBdr>
              <w:spacing w:after="0" w:line="240" w:lineRule="auto"/>
              <w:jc w:val="both"/>
              <w:rPr>
                <w:rFonts w:cs="Arial"/>
                <w:szCs w:val="20"/>
                <w:highlight w:val="yellow"/>
                <w:lang w:val="en-US"/>
              </w:rPr>
            </w:pPr>
          </w:p>
          <w:p w14:paraId="249F4FEC" w14:textId="77777777" w:rsidR="006E0248" w:rsidRDefault="006E0248" w:rsidP="00453106">
            <w:pPr>
              <w:spacing w:after="0" w:line="240" w:lineRule="auto"/>
              <w:jc w:val="both"/>
              <w:rPr>
                <w:rFonts w:cs="Arial"/>
                <w:noProof/>
                <w:szCs w:val="20"/>
              </w:rPr>
            </w:pPr>
          </w:p>
        </w:tc>
      </w:tr>
      <w:tr w:rsidR="006E0248" w:rsidRPr="00041038" w14:paraId="336CD34B" w14:textId="77777777" w:rsidTr="005D3985">
        <w:trPr>
          <w:trHeight w:val="3480"/>
        </w:trPr>
        <w:tc>
          <w:tcPr>
            <w:tcW w:w="4530" w:type="dxa"/>
          </w:tcPr>
          <w:p w14:paraId="3FA53B1E" w14:textId="5A4C5449" w:rsidR="006E0248" w:rsidRDefault="006E0248" w:rsidP="006E0248">
            <w:pPr>
              <w:spacing w:after="0" w:line="240" w:lineRule="auto"/>
              <w:jc w:val="center"/>
              <w:rPr>
                <w:rFonts w:cs="Arial"/>
                <w:szCs w:val="20"/>
                <w:highlight w:val="yellow"/>
                <w:lang w:val="en-US"/>
              </w:rPr>
            </w:pPr>
            <w:r>
              <w:rPr>
                <w:rFonts w:cs="Arial"/>
                <w:noProof/>
                <w:szCs w:val="20"/>
              </w:rPr>
              <w:drawing>
                <wp:inline distT="0" distB="0" distL="0" distR="0" wp14:anchorId="5F49CFB8" wp14:editId="2E2E2754">
                  <wp:extent cx="2717138" cy="2038350"/>
                  <wp:effectExtent l="0" t="0" r="7620" b="0"/>
                  <wp:docPr id="14" name="Grafik 14" descr="C:\Users\Dorothea Traupe\Desktop\Schabowy_Gniez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othea Traupe\Desktop\Schabowy_Gniezn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1414" cy="2041558"/>
                          </a:xfrm>
                          <a:prstGeom prst="rect">
                            <a:avLst/>
                          </a:prstGeom>
                          <a:noFill/>
                          <a:ln>
                            <a:noFill/>
                          </a:ln>
                        </pic:spPr>
                      </pic:pic>
                    </a:graphicData>
                  </a:graphic>
                </wp:inline>
              </w:drawing>
            </w:r>
          </w:p>
          <w:p w14:paraId="27C23EB2" w14:textId="62A84707" w:rsidR="006E0248" w:rsidRDefault="006E0248" w:rsidP="006E0248">
            <w:pPr>
              <w:spacing w:after="0" w:line="240" w:lineRule="auto"/>
              <w:jc w:val="right"/>
              <w:rPr>
                <w:rFonts w:cs="Arial"/>
                <w:szCs w:val="20"/>
                <w:highlight w:val="yellow"/>
                <w:lang w:val="en-US"/>
              </w:rPr>
            </w:pPr>
            <w:r w:rsidRPr="006E0248">
              <w:rPr>
                <w:rFonts w:cs="Arial"/>
                <w:szCs w:val="20"/>
                <w:lang w:val="en-US"/>
              </w:rPr>
              <w:t xml:space="preserve">MOs810 </w:t>
            </w:r>
            <w:r>
              <w:rPr>
                <w:rFonts w:cs="Arial"/>
                <w:szCs w:val="20"/>
                <w:lang w:val="en-US"/>
              </w:rPr>
              <w:t>(</w:t>
            </w:r>
            <w:r w:rsidRPr="006E0248">
              <w:rPr>
                <w:rFonts w:cs="Arial"/>
                <w:szCs w:val="20"/>
                <w:lang w:val="en-US"/>
              </w:rPr>
              <w:t>CC BY-SA 3.0</w:t>
            </w:r>
            <w:r>
              <w:rPr>
                <w:rFonts w:cs="Arial"/>
                <w:szCs w:val="20"/>
                <w:lang w:val="en-US"/>
              </w:rPr>
              <w:t>)</w:t>
            </w:r>
          </w:p>
        </w:tc>
        <w:tc>
          <w:tcPr>
            <w:tcW w:w="4839" w:type="dxa"/>
          </w:tcPr>
          <w:p w14:paraId="6A69C67B" w14:textId="4E717A8E" w:rsidR="00041038" w:rsidRDefault="00041038" w:rsidP="00041038">
            <w:pPr>
              <w:spacing w:after="0" w:line="240" w:lineRule="auto"/>
              <w:jc w:val="center"/>
              <w:rPr>
                <w:rFonts w:cs="Arial"/>
                <w:noProof/>
                <w:szCs w:val="20"/>
                <w:lang w:val="en-US"/>
              </w:rPr>
            </w:pPr>
            <w:r>
              <w:rPr>
                <w:rFonts w:cs="Arial"/>
                <w:noProof/>
                <w:szCs w:val="20"/>
              </w:rPr>
              <w:drawing>
                <wp:inline distT="0" distB="0" distL="0" distR="0" wp14:anchorId="02D273AE" wp14:editId="521CAD22">
                  <wp:extent cx="2231604" cy="2083450"/>
                  <wp:effectExtent l="0" t="0" r="0" b="0"/>
                  <wp:docPr id="15" name="Grafik 15" descr="C:\Users\Dorothea Traupe\Desktop\R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rothea Traupe\Desktop\Ruski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7145" cy="2088623"/>
                          </a:xfrm>
                          <a:prstGeom prst="rect">
                            <a:avLst/>
                          </a:prstGeom>
                          <a:noFill/>
                          <a:ln>
                            <a:noFill/>
                          </a:ln>
                        </pic:spPr>
                      </pic:pic>
                    </a:graphicData>
                  </a:graphic>
                </wp:inline>
              </w:drawing>
            </w:r>
          </w:p>
          <w:p w14:paraId="61EBF041" w14:textId="50FE8845" w:rsidR="00041038" w:rsidRPr="00041038" w:rsidRDefault="00041038" w:rsidP="00041038">
            <w:pPr>
              <w:spacing w:after="0" w:line="240" w:lineRule="auto"/>
              <w:jc w:val="right"/>
              <w:rPr>
                <w:rFonts w:cs="Arial"/>
                <w:noProof/>
                <w:szCs w:val="20"/>
                <w:lang w:val="pl-PL"/>
              </w:rPr>
            </w:pPr>
            <w:r>
              <w:rPr>
                <w:rFonts w:cs="Arial"/>
                <w:noProof/>
                <w:szCs w:val="20"/>
                <w:lang w:val="en-US"/>
              </w:rPr>
              <w:t>S</w:t>
            </w:r>
            <w:r w:rsidRPr="00041038">
              <w:rPr>
                <w:rFonts w:cs="Arial"/>
                <w:noProof/>
                <w:szCs w:val="20"/>
                <w:lang w:val="pl-PL"/>
              </w:rPr>
              <w:t>tako (CC-BY-SA-3.0</w:t>
            </w:r>
            <w:r>
              <w:rPr>
                <w:rFonts w:cs="Arial"/>
                <w:noProof/>
                <w:szCs w:val="20"/>
                <w:lang w:val="pl-PL"/>
              </w:rPr>
              <w:t>)</w:t>
            </w:r>
          </w:p>
        </w:tc>
      </w:tr>
      <w:tr w:rsidR="006E0248" w:rsidRPr="00041038" w14:paraId="7DC58080" w14:textId="77777777" w:rsidTr="005D3985">
        <w:trPr>
          <w:trHeight w:val="759"/>
        </w:trPr>
        <w:tc>
          <w:tcPr>
            <w:tcW w:w="4530" w:type="dxa"/>
          </w:tcPr>
          <w:p w14:paraId="142CF03C" w14:textId="52E2BBCD" w:rsidR="006E0248" w:rsidRDefault="006E0248" w:rsidP="00BD4EDB">
            <w:pPr>
              <w:pBdr>
                <w:bottom w:val="single" w:sz="12" w:space="1" w:color="auto"/>
              </w:pBdr>
              <w:spacing w:after="0" w:line="240" w:lineRule="auto"/>
              <w:jc w:val="both"/>
              <w:rPr>
                <w:rFonts w:cs="Arial"/>
                <w:szCs w:val="20"/>
                <w:highlight w:val="yellow"/>
                <w:lang w:val="pl-PL"/>
              </w:rPr>
            </w:pPr>
          </w:p>
          <w:p w14:paraId="7F3D0B6F" w14:textId="77777777" w:rsidR="00041038" w:rsidRPr="00041038" w:rsidRDefault="00041038" w:rsidP="00BD4EDB">
            <w:pPr>
              <w:pBdr>
                <w:bottom w:val="single" w:sz="12" w:space="1" w:color="auto"/>
              </w:pBdr>
              <w:spacing w:after="0" w:line="240" w:lineRule="auto"/>
              <w:jc w:val="both"/>
              <w:rPr>
                <w:rFonts w:cs="Arial"/>
                <w:szCs w:val="20"/>
                <w:highlight w:val="yellow"/>
                <w:lang w:val="pl-PL"/>
              </w:rPr>
            </w:pPr>
          </w:p>
          <w:p w14:paraId="30D540FB" w14:textId="77777777" w:rsidR="006E0248" w:rsidRPr="00041038" w:rsidRDefault="006E0248" w:rsidP="00453106">
            <w:pPr>
              <w:spacing w:after="0" w:line="240" w:lineRule="auto"/>
              <w:jc w:val="both"/>
              <w:rPr>
                <w:rFonts w:cs="Arial"/>
                <w:szCs w:val="20"/>
                <w:highlight w:val="yellow"/>
                <w:lang w:val="pl-PL"/>
              </w:rPr>
            </w:pPr>
          </w:p>
        </w:tc>
        <w:tc>
          <w:tcPr>
            <w:tcW w:w="4839" w:type="dxa"/>
          </w:tcPr>
          <w:p w14:paraId="5680A260" w14:textId="77777777" w:rsidR="006E0248" w:rsidRDefault="006E0248" w:rsidP="00BD4EDB">
            <w:pPr>
              <w:pBdr>
                <w:bottom w:val="single" w:sz="12" w:space="1" w:color="auto"/>
              </w:pBdr>
              <w:spacing w:after="0" w:line="240" w:lineRule="auto"/>
              <w:jc w:val="both"/>
              <w:rPr>
                <w:rFonts w:cs="Arial"/>
                <w:szCs w:val="20"/>
                <w:highlight w:val="yellow"/>
                <w:lang w:val="pl-PL"/>
              </w:rPr>
            </w:pPr>
          </w:p>
          <w:p w14:paraId="1FE21751" w14:textId="77777777" w:rsidR="006E0248" w:rsidRPr="00041038" w:rsidRDefault="006E0248" w:rsidP="00BD4EDB">
            <w:pPr>
              <w:pBdr>
                <w:bottom w:val="single" w:sz="12" w:space="1" w:color="auto"/>
              </w:pBdr>
              <w:spacing w:after="0" w:line="240" w:lineRule="auto"/>
              <w:jc w:val="both"/>
              <w:rPr>
                <w:rFonts w:cs="Arial"/>
                <w:szCs w:val="20"/>
                <w:highlight w:val="yellow"/>
                <w:lang w:val="pl-PL"/>
              </w:rPr>
            </w:pPr>
          </w:p>
          <w:p w14:paraId="002A9C94" w14:textId="77777777" w:rsidR="006E0248" w:rsidRPr="00041038" w:rsidRDefault="006E0248" w:rsidP="00453106">
            <w:pPr>
              <w:spacing w:after="0" w:line="240" w:lineRule="auto"/>
              <w:jc w:val="both"/>
              <w:rPr>
                <w:rFonts w:cs="Arial"/>
                <w:noProof/>
                <w:szCs w:val="20"/>
                <w:lang w:val="pl-PL"/>
              </w:rPr>
            </w:pPr>
          </w:p>
        </w:tc>
      </w:tr>
    </w:tbl>
    <w:p w14:paraId="3E8AA428" w14:textId="44087BFD" w:rsidR="008F39BF" w:rsidRPr="00206EB2" w:rsidRDefault="008F39BF" w:rsidP="005D3985">
      <w:pPr>
        <w:pStyle w:val="StandardWeb"/>
        <w:spacing w:before="0" w:beforeAutospacing="0" w:after="0" w:afterAutospacing="0" w:line="300" w:lineRule="atLeast"/>
        <w:jc w:val="both"/>
        <w:rPr>
          <w:rFonts w:ascii="Arial" w:hAnsi="Arial" w:cs="Arial"/>
          <w:bCs/>
          <w:i/>
          <w:sz w:val="22"/>
          <w:szCs w:val="22"/>
        </w:rPr>
      </w:pPr>
    </w:p>
    <w:sectPr w:rsidR="008F39BF" w:rsidRPr="00206EB2" w:rsidSect="005D3985">
      <w:headerReference w:type="even" r:id="rId30"/>
      <w:headerReference w:type="default" r:id="rId31"/>
      <w:footerReference w:type="even" r:id="rId32"/>
      <w:footerReference w:type="default" r:id="rId33"/>
      <w:pgSz w:w="11906" w:h="16838" w:code="9"/>
      <w:pgMar w:top="544" w:right="1361" w:bottom="709"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8E61" w14:textId="77777777" w:rsidR="00920EBD" w:rsidRDefault="00920EBD">
      <w:r>
        <w:separator/>
      </w:r>
    </w:p>
    <w:p w14:paraId="5C4A1EC4" w14:textId="77777777" w:rsidR="00920EBD" w:rsidRDefault="00920EBD"/>
    <w:p w14:paraId="228B250A" w14:textId="77777777" w:rsidR="00920EBD" w:rsidRDefault="00920EBD"/>
    <w:p w14:paraId="4F18B052" w14:textId="77777777" w:rsidR="00920EBD" w:rsidRDefault="00920EBD"/>
    <w:p w14:paraId="013122C5" w14:textId="77777777" w:rsidR="00920EBD" w:rsidRDefault="00920EBD"/>
    <w:p w14:paraId="550F7F09" w14:textId="77777777" w:rsidR="00920EBD" w:rsidRDefault="00920EBD"/>
    <w:p w14:paraId="4E896133" w14:textId="77777777" w:rsidR="00920EBD" w:rsidRDefault="00920EBD"/>
    <w:p w14:paraId="0762BA2C" w14:textId="77777777" w:rsidR="00920EBD" w:rsidRDefault="00920EBD"/>
  </w:endnote>
  <w:endnote w:type="continuationSeparator" w:id="0">
    <w:p w14:paraId="4369716E" w14:textId="77777777" w:rsidR="00920EBD" w:rsidRDefault="00920EBD">
      <w:r>
        <w:continuationSeparator/>
      </w:r>
    </w:p>
    <w:p w14:paraId="3F315144" w14:textId="77777777" w:rsidR="00920EBD" w:rsidRDefault="00920EBD"/>
    <w:p w14:paraId="62078268" w14:textId="77777777" w:rsidR="00920EBD" w:rsidRDefault="00920EBD"/>
    <w:p w14:paraId="5522AE6A" w14:textId="77777777" w:rsidR="00920EBD" w:rsidRDefault="00920EBD"/>
    <w:p w14:paraId="2E8A0228" w14:textId="77777777" w:rsidR="00920EBD" w:rsidRDefault="00920EBD"/>
    <w:p w14:paraId="7F8196B6" w14:textId="77777777" w:rsidR="00920EBD" w:rsidRDefault="00920EBD"/>
    <w:p w14:paraId="297FD0AF" w14:textId="77777777" w:rsidR="00920EBD" w:rsidRDefault="00920EBD"/>
    <w:p w14:paraId="27759A20" w14:textId="77777777" w:rsidR="00920EBD" w:rsidRDefault="00920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CA6A" w14:textId="77777777" w:rsidR="00151A0E" w:rsidRDefault="00151A0E" w:rsidP="00E44005">
    <w:r>
      <w:fldChar w:fldCharType="begin"/>
    </w:r>
    <w:r>
      <w:instrText xml:space="preserve">PAGE  </w:instrText>
    </w:r>
    <w:r>
      <w:fldChar w:fldCharType="separate"/>
    </w:r>
    <w:r>
      <w:rPr>
        <w:noProof/>
      </w:rPr>
      <w:t>5</w:t>
    </w:r>
    <w:r>
      <w:rPr>
        <w:noProof/>
      </w:rPr>
      <w:fldChar w:fldCharType="end"/>
    </w:r>
  </w:p>
  <w:p w14:paraId="482D29E3" w14:textId="77777777" w:rsidR="00151A0E" w:rsidRDefault="00151A0E" w:rsidP="00E44005"/>
  <w:p w14:paraId="07ACBA17" w14:textId="77777777" w:rsidR="00151A0E" w:rsidRDefault="00151A0E"/>
  <w:p w14:paraId="086BC8EB" w14:textId="77777777" w:rsidR="00151A0E" w:rsidRDefault="00151A0E"/>
  <w:p w14:paraId="2A079A91" w14:textId="77777777" w:rsidR="00151A0E" w:rsidRDefault="00151A0E"/>
  <w:p w14:paraId="00C17330" w14:textId="77777777" w:rsidR="00151A0E" w:rsidRDefault="00151A0E"/>
  <w:p w14:paraId="186CA8FE" w14:textId="77777777" w:rsidR="00151A0E" w:rsidRDefault="00151A0E"/>
  <w:p w14:paraId="1B9BE6BA" w14:textId="77777777" w:rsidR="00151A0E" w:rsidRDefault="00151A0E"/>
  <w:p w14:paraId="46EF335E" w14:textId="77777777" w:rsidR="00151A0E" w:rsidRDefault="00151A0E"/>
  <w:p w14:paraId="61926B69" w14:textId="77777777" w:rsidR="00151A0E" w:rsidRDefault="00151A0E"/>
  <w:p w14:paraId="492F7D9A" w14:textId="77777777" w:rsidR="00151A0E" w:rsidRDefault="00151A0E"/>
  <w:p w14:paraId="3DF24A59" w14:textId="77777777" w:rsidR="00151A0E" w:rsidRDefault="00151A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151A0E"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51A0E"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51A0E" w14:paraId="41C0869E" w14:textId="77777777" w:rsidTr="008366F3">
                  <w:trPr>
                    <w:trHeight w:val="132"/>
                  </w:trPr>
                  <w:tc>
                    <w:tcPr>
                      <w:tcW w:w="1919" w:type="dxa"/>
                    </w:tcPr>
                    <w:p w14:paraId="0E7B6BD8" w14:textId="77777777" w:rsidR="00151A0E" w:rsidRPr="00D442D6" w:rsidRDefault="00151A0E"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9" name="Grafik 19"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151A0E" w:rsidRPr="00D442D6" w:rsidRDefault="00151A0E"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151A0E" w:rsidRPr="00D442D6" w:rsidRDefault="00151A0E"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D398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D398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151A0E" w:rsidRPr="00D442D6" w:rsidRDefault="00151A0E" w:rsidP="008366F3">
                <w:pPr>
                  <w:spacing w:after="0"/>
                  <w:rPr>
                    <w:rFonts w:ascii="Times New Roman" w:hAnsi="Times New Roman"/>
                    <w:sz w:val="16"/>
                    <w:szCs w:val="16"/>
                  </w:rPr>
                </w:pPr>
              </w:p>
            </w:tc>
            <w:tc>
              <w:tcPr>
                <w:tcW w:w="4519" w:type="dxa"/>
              </w:tcPr>
              <w:p w14:paraId="20EF31A9" w14:textId="77777777" w:rsidR="00151A0E" w:rsidRPr="00D442D6" w:rsidRDefault="00151A0E" w:rsidP="008366F3">
                <w:pPr>
                  <w:pStyle w:val="RahmenFuzeile"/>
                  <w:jc w:val="center"/>
                  <w:rPr>
                    <w:rFonts w:ascii="Times New Roman" w:hAnsi="Times New Roman"/>
                    <w:szCs w:val="16"/>
                  </w:rPr>
                </w:pPr>
              </w:p>
            </w:tc>
            <w:tc>
              <w:tcPr>
                <w:tcW w:w="2861" w:type="dxa"/>
              </w:tcPr>
              <w:p w14:paraId="1350EE66" w14:textId="77777777" w:rsidR="00151A0E" w:rsidRPr="00D442D6" w:rsidRDefault="00151A0E" w:rsidP="008366F3">
                <w:pPr>
                  <w:pStyle w:val="RahmenFuzeile"/>
                  <w:jc w:val="right"/>
                  <w:rPr>
                    <w:rFonts w:ascii="Times New Roman" w:hAnsi="Times New Roman"/>
                    <w:szCs w:val="16"/>
                  </w:rPr>
                </w:pPr>
              </w:p>
            </w:tc>
          </w:tr>
        </w:tbl>
        <w:p w14:paraId="1875F743" w14:textId="77777777" w:rsidR="00151A0E" w:rsidRPr="00D442D6" w:rsidRDefault="00151A0E" w:rsidP="00383D1A">
          <w:pPr>
            <w:spacing w:after="0"/>
            <w:rPr>
              <w:rFonts w:ascii="Times New Roman" w:hAnsi="Times New Roman"/>
              <w:sz w:val="16"/>
              <w:szCs w:val="16"/>
            </w:rPr>
          </w:pPr>
        </w:p>
      </w:tc>
      <w:tc>
        <w:tcPr>
          <w:tcW w:w="4519" w:type="dxa"/>
        </w:tcPr>
        <w:p w14:paraId="009B7EBD" w14:textId="77777777" w:rsidR="00151A0E" w:rsidRPr="00D442D6" w:rsidRDefault="00151A0E" w:rsidP="00C67B21">
          <w:pPr>
            <w:pStyle w:val="RahmenFuzeile"/>
            <w:jc w:val="center"/>
            <w:rPr>
              <w:rFonts w:ascii="Times New Roman" w:hAnsi="Times New Roman"/>
              <w:szCs w:val="16"/>
            </w:rPr>
          </w:pPr>
        </w:p>
      </w:tc>
      <w:tc>
        <w:tcPr>
          <w:tcW w:w="2861" w:type="dxa"/>
        </w:tcPr>
        <w:p w14:paraId="6859D161" w14:textId="77777777" w:rsidR="00151A0E" w:rsidRPr="00D442D6" w:rsidRDefault="00151A0E"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C9E86" w14:textId="77777777" w:rsidR="00920EBD" w:rsidRDefault="00920EBD">
      <w:r>
        <w:separator/>
      </w:r>
    </w:p>
    <w:p w14:paraId="20AA4742" w14:textId="77777777" w:rsidR="00920EBD" w:rsidRDefault="00920EBD"/>
    <w:p w14:paraId="3F7C7AE1" w14:textId="77777777" w:rsidR="00920EBD" w:rsidRDefault="00920EBD"/>
    <w:p w14:paraId="2582E3A7" w14:textId="77777777" w:rsidR="00920EBD" w:rsidRDefault="00920EBD"/>
    <w:p w14:paraId="2964564F" w14:textId="77777777" w:rsidR="00920EBD" w:rsidRDefault="00920EBD"/>
    <w:p w14:paraId="094FE9F9" w14:textId="77777777" w:rsidR="00920EBD" w:rsidRDefault="00920EBD"/>
    <w:p w14:paraId="59CF9DB1" w14:textId="77777777" w:rsidR="00920EBD" w:rsidRDefault="00920EBD"/>
    <w:p w14:paraId="0CE17DE6" w14:textId="77777777" w:rsidR="00920EBD" w:rsidRDefault="00920EBD"/>
  </w:footnote>
  <w:footnote w:type="continuationSeparator" w:id="0">
    <w:p w14:paraId="557C41DA" w14:textId="77777777" w:rsidR="00920EBD" w:rsidRDefault="00920EBD">
      <w:r>
        <w:continuationSeparator/>
      </w:r>
    </w:p>
    <w:p w14:paraId="1AF73179" w14:textId="77777777" w:rsidR="00920EBD" w:rsidRDefault="00920EBD"/>
    <w:p w14:paraId="1831AA4E" w14:textId="77777777" w:rsidR="00920EBD" w:rsidRDefault="00920EBD"/>
    <w:p w14:paraId="445F206B" w14:textId="77777777" w:rsidR="00920EBD" w:rsidRDefault="00920EBD"/>
    <w:p w14:paraId="106B778D" w14:textId="77777777" w:rsidR="00920EBD" w:rsidRDefault="00920EBD"/>
    <w:p w14:paraId="05D60510" w14:textId="77777777" w:rsidR="00920EBD" w:rsidRDefault="00920EBD"/>
    <w:p w14:paraId="7E8CEA0F" w14:textId="77777777" w:rsidR="00920EBD" w:rsidRDefault="00920EBD"/>
    <w:p w14:paraId="7EFC4AF0" w14:textId="77777777" w:rsidR="00920EBD" w:rsidRDefault="00920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8E47" w14:textId="77777777" w:rsidR="00151A0E" w:rsidRDefault="00151A0E">
    <w:pPr>
      <w:pStyle w:val="Kopfzeile"/>
    </w:pPr>
  </w:p>
  <w:p w14:paraId="3EF7FA4E" w14:textId="77777777" w:rsidR="00151A0E" w:rsidRDefault="00151A0E"/>
  <w:p w14:paraId="4A4A6B3C" w14:textId="77777777" w:rsidR="00151A0E" w:rsidRDefault="00151A0E"/>
  <w:p w14:paraId="2400C207" w14:textId="77777777" w:rsidR="00151A0E" w:rsidRDefault="00151A0E"/>
  <w:p w14:paraId="4C20493B" w14:textId="77777777" w:rsidR="00151A0E" w:rsidRDefault="00151A0E"/>
  <w:p w14:paraId="0DA6293D" w14:textId="77777777" w:rsidR="00151A0E" w:rsidRDefault="00151A0E"/>
  <w:p w14:paraId="3A88C39B" w14:textId="77777777" w:rsidR="00151A0E" w:rsidRDefault="00151A0E"/>
  <w:p w14:paraId="2BC4DEDC" w14:textId="77777777" w:rsidR="00151A0E" w:rsidRDefault="00151A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151A0E" w14:paraId="5F6A9A34" w14:textId="77777777" w:rsidTr="0003613B">
      <w:trPr>
        <w:trHeight w:val="272"/>
      </w:trPr>
      <w:tc>
        <w:tcPr>
          <w:tcW w:w="6946" w:type="dxa"/>
        </w:tcPr>
        <w:p w14:paraId="1F4A65A5" w14:textId="04C32BF1" w:rsidR="00151A0E" w:rsidRPr="00650060" w:rsidRDefault="00151A0E" w:rsidP="00E0659B">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151A0E" w:rsidRDefault="00151A0E"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2"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151A0E" w:rsidRDefault="00151A0E" w:rsidP="00EE4AFB">
                          <w:pPr>
                            <w:pStyle w:val="RahmenCopyrightvermerk"/>
                            <w:jc w:val="left"/>
                            <w:rPr>
                              <w:rFonts w:cs="Arial"/>
                            </w:rPr>
                          </w:pPr>
                        </w:p>
                      </w:txbxContent>
                    </v:textbox>
                    <w10:wrap anchorx="margin"/>
                  </v:shape>
                </w:pict>
              </mc:Fallback>
            </mc:AlternateContent>
          </w:r>
          <w:r>
            <w:t>Landeskunde Polen: „Polnische Küche – smacznego!“</w:t>
          </w:r>
        </w:p>
      </w:tc>
      <w:tc>
        <w:tcPr>
          <w:tcW w:w="2767" w:type="dxa"/>
          <w:gridSpan w:val="2"/>
        </w:tcPr>
        <w:p w14:paraId="042A2218" w14:textId="77777777" w:rsidR="00151A0E" w:rsidRPr="00650060" w:rsidRDefault="00151A0E" w:rsidP="00F62046">
          <w:pPr>
            <w:pStyle w:val="0berschrift4"/>
            <w:tabs>
              <w:tab w:val="center" w:pos="1326"/>
              <w:tab w:val="right" w:pos="2653"/>
            </w:tabs>
          </w:pPr>
          <w:r>
            <w:rPr>
              <w:b/>
            </w:rPr>
            <w:tab/>
            <w:t>Landeskunde</w:t>
          </w:r>
          <w:r w:rsidRPr="00650060">
            <w:rPr>
              <w:rStyle w:val="RahmenSymbol"/>
            </w:rPr>
            <w:t></w:t>
          </w:r>
        </w:p>
      </w:tc>
    </w:tr>
    <w:tr w:rsidR="00151A0E" w14:paraId="489D6A22" w14:textId="77777777" w:rsidTr="0003613B">
      <w:trPr>
        <w:trHeight w:val="272"/>
      </w:trPr>
      <w:tc>
        <w:tcPr>
          <w:tcW w:w="8714" w:type="dxa"/>
          <w:gridSpan w:val="2"/>
        </w:tcPr>
        <w:p w14:paraId="17AAB288" w14:textId="77777777" w:rsidR="00151A0E" w:rsidRPr="002833C2" w:rsidRDefault="00151A0E" w:rsidP="0003613B">
          <w:pPr>
            <w:pStyle w:val="1Standardflietext"/>
            <w:tabs>
              <w:tab w:val="left" w:pos="2100"/>
            </w:tabs>
            <w:spacing w:after="0"/>
            <w:rPr>
              <w:i/>
            </w:rPr>
          </w:pPr>
          <w:r>
            <w:rPr>
              <w:i/>
            </w:rPr>
            <w:tab/>
          </w:r>
        </w:p>
      </w:tc>
      <w:tc>
        <w:tcPr>
          <w:tcW w:w="999" w:type="dxa"/>
        </w:tcPr>
        <w:p w14:paraId="0A8FC5A1" w14:textId="77777777" w:rsidR="00151A0E" w:rsidRPr="002833C2" w:rsidRDefault="00151A0E" w:rsidP="0003613B">
          <w:pPr>
            <w:pStyle w:val="RahmenKopfzeilerechts"/>
            <w:rPr>
              <w:rStyle w:val="RahmenKopfzeilerechtsZchnZchn"/>
              <w:i/>
            </w:rPr>
          </w:pPr>
        </w:p>
      </w:tc>
    </w:tr>
  </w:tbl>
  <w:p w14:paraId="59FD807A" w14:textId="77777777" w:rsidR="00151A0E" w:rsidRDefault="00151A0E"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D26E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372790"/>
    <w:multiLevelType w:val="hybridMultilevel"/>
    <w:tmpl w:val="A64AF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701C"/>
    <w:multiLevelType w:val="hybridMultilevel"/>
    <w:tmpl w:val="DBDAB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4064C9"/>
    <w:multiLevelType w:val="hybridMultilevel"/>
    <w:tmpl w:val="7FD0E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2B7F37"/>
    <w:multiLevelType w:val="hybridMultilevel"/>
    <w:tmpl w:val="C302B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709BF"/>
    <w:multiLevelType w:val="hybridMultilevel"/>
    <w:tmpl w:val="17D21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AF3D4E"/>
    <w:multiLevelType w:val="hybridMultilevel"/>
    <w:tmpl w:val="72F48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100361F"/>
    <w:multiLevelType w:val="hybridMultilevel"/>
    <w:tmpl w:val="23248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8AD7543"/>
    <w:multiLevelType w:val="hybridMultilevel"/>
    <w:tmpl w:val="1FE88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FBE0C2E"/>
    <w:multiLevelType w:val="hybridMultilevel"/>
    <w:tmpl w:val="BE427EE0"/>
    <w:lvl w:ilvl="0" w:tplc="860AD33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A8165A"/>
    <w:multiLevelType w:val="multilevel"/>
    <w:tmpl w:val="80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327B4"/>
    <w:multiLevelType w:val="multilevel"/>
    <w:tmpl w:val="D996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4"/>
  </w:num>
  <w:num w:numId="4">
    <w:abstractNumId w:val="20"/>
  </w:num>
  <w:num w:numId="5">
    <w:abstractNumId w:val="30"/>
  </w:num>
  <w:num w:numId="6">
    <w:abstractNumId w:val="18"/>
  </w:num>
  <w:num w:numId="7">
    <w:abstractNumId w:val="9"/>
  </w:num>
  <w:num w:numId="8">
    <w:abstractNumId w:val="31"/>
  </w:num>
  <w:num w:numId="9">
    <w:abstractNumId w:val="21"/>
  </w:num>
  <w:num w:numId="10">
    <w:abstractNumId w:val="11"/>
  </w:num>
  <w:num w:numId="11">
    <w:abstractNumId w:val="5"/>
  </w:num>
  <w:num w:numId="12">
    <w:abstractNumId w:val="8"/>
  </w:num>
  <w:num w:numId="13">
    <w:abstractNumId w:val="15"/>
  </w:num>
  <w:num w:numId="14">
    <w:abstractNumId w:val="25"/>
  </w:num>
  <w:num w:numId="15">
    <w:abstractNumId w:val="16"/>
  </w:num>
  <w:num w:numId="16">
    <w:abstractNumId w:val="4"/>
  </w:num>
  <w:num w:numId="17">
    <w:abstractNumId w:val="20"/>
  </w:num>
  <w:num w:numId="18">
    <w:abstractNumId w:val="22"/>
  </w:num>
  <w:num w:numId="19">
    <w:abstractNumId w:val="12"/>
  </w:num>
  <w:num w:numId="20">
    <w:abstractNumId w:val="10"/>
  </w:num>
  <w:num w:numId="21">
    <w:abstractNumId w:val="29"/>
  </w:num>
  <w:num w:numId="22">
    <w:abstractNumId w:val="20"/>
  </w:num>
  <w:num w:numId="23">
    <w:abstractNumId w:val="1"/>
  </w:num>
  <w:num w:numId="24">
    <w:abstractNumId w:val="0"/>
  </w:num>
  <w:num w:numId="25">
    <w:abstractNumId w:val="17"/>
  </w:num>
  <w:num w:numId="26">
    <w:abstractNumId w:val="6"/>
  </w:num>
  <w:num w:numId="27">
    <w:abstractNumId w:val="27"/>
  </w:num>
  <w:num w:numId="28">
    <w:abstractNumId w:val="28"/>
  </w:num>
  <w:num w:numId="29">
    <w:abstractNumId w:val="2"/>
  </w:num>
  <w:num w:numId="30">
    <w:abstractNumId w:val="24"/>
  </w:num>
  <w:num w:numId="31">
    <w:abstractNumId w:val="3"/>
  </w:num>
  <w:num w:numId="32">
    <w:abstractNumId w:val="13"/>
  </w:num>
  <w:num w:numId="33">
    <w:abstractNumId w:val="7"/>
  </w:num>
  <w:num w:numId="34">
    <w:abstractNumId w:val="2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neip">
    <w15:presenceInfo w15:providerId="None" w15:userId="M.Kne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E81"/>
    <w:rsid w:val="000022EA"/>
    <w:rsid w:val="000036D7"/>
    <w:rsid w:val="00004E7A"/>
    <w:rsid w:val="00010830"/>
    <w:rsid w:val="00012FD5"/>
    <w:rsid w:val="00013529"/>
    <w:rsid w:val="0001373E"/>
    <w:rsid w:val="0001645B"/>
    <w:rsid w:val="00017292"/>
    <w:rsid w:val="00021294"/>
    <w:rsid w:val="00026C0A"/>
    <w:rsid w:val="00026FB6"/>
    <w:rsid w:val="000270EA"/>
    <w:rsid w:val="00032805"/>
    <w:rsid w:val="00032B35"/>
    <w:rsid w:val="00035908"/>
    <w:rsid w:val="0003613B"/>
    <w:rsid w:val="000366D0"/>
    <w:rsid w:val="00037F4D"/>
    <w:rsid w:val="00041038"/>
    <w:rsid w:val="00041780"/>
    <w:rsid w:val="000434CE"/>
    <w:rsid w:val="00044209"/>
    <w:rsid w:val="00045B98"/>
    <w:rsid w:val="00046666"/>
    <w:rsid w:val="00050930"/>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670DF"/>
    <w:rsid w:val="00070934"/>
    <w:rsid w:val="000720FC"/>
    <w:rsid w:val="00073D8C"/>
    <w:rsid w:val="000765BE"/>
    <w:rsid w:val="00076608"/>
    <w:rsid w:val="00076C38"/>
    <w:rsid w:val="000809CB"/>
    <w:rsid w:val="000812E8"/>
    <w:rsid w:val="00081811"/>
    <w:rsid w:val="000819A0"/>
    <w:rsid w:val="00081E35"/>
    <w:rsid w:val="0008691E"/>
    <w:rsid w:val="000874C3"/>
    <w:rsid w:val="000922CE"/>
    <w:rsid w:val="00092B9A"/>
    <w:rsid w:val="00092C6C"/>
    <w:rsid w:val="00096B03"/>
    <w:rsid w:val="000A2B63"/>
    <w:rsid w:val="000A3289"/>
    <w:rsid w:val="000A6685"/>
    <w:rsid w:val="000A7C36"/>
    <w:rsid w:val="000A7D31"/>
    <w:rsid w:val="000B16FE"/>
    <w:rsid w:val="000B41A3"/>
    <w:rsid w:val="000C3995"/>
    <w:rsid w:val="000C57D1"/>
    <w:rsid w:val="000C6BCD"/>
    <w:rsid w:val="000C6C75"/>
    <w:rsid w:val="000C6DC2"/>
    <w:rsid w:val="000D4334"/>
    <w:rsid w:val="000D7D84"/>
    <w:rsid w:val="000E0DE3"/>
    <w:rsid w:val="000E27EF"/>
    <w:rsid w:val="000E3D24"/>
    <w:rsid w:val="000E50A3"/>
    <w:rsid w:val="000E528E"/>
    <w:rsid w:val="000E5A52"/>
    <w:rsid w:val="000E6DB3"/>
    <w:rsid w:val="000E7F5D"/>
    <w:rsid w:val="000F2509"/>
    <w:rsid w:val="000F50A8"/>
    <w:rsid w:val="000F52FC"/>
    <w:rsid w:val="000F730C"/>
    <w:rsid w:val="000F7CB4"/>
    <w:rsid w:val="00101D7F"/>
    <w:rsid w:val="00107625"/>
    <w:rsid w:val="00110A43"/>
    <w:rsid w:val="00110B3A"/>
    <w:rsid w:val="00111C1C"/>
    <w:rsid w:val="00111C61"/>
    <w:rsid w:val="0011338A"/>
    <w:rsid w:val="00114C43"/>
    <w:rsid w:val="00120385"/>
    <w:rsid w:val="0012116A"/>
    <w:rsid w:val="00121293"/>
    <w:rsid w:val="00122B3C"/>
    <w:rsid w:val="0012646E"/>
    <w:rsid w:val="00127484"/>
    <w:rsid w:val="00130422"/>
    <w:rsid w:val="00131791"/>
    <w:rsid w:val="00135D51"/>
    <w:rsid w:val="001361D4"/>
    <w:rsid w:val="00137907"/>
    <w:rsid w:val="0014005F"/>
    <w:rsid w:val="001400C2"/>
    <w:rsid w:val="0014256E"/>
    <w:rsid w:val="00142A3F"/>
    <w:rsid w:val="00144E39"/>
    <w:rsid w:val="00145434"/>
    <w:rsid w:val="00146FFD"/>
    <w:rsid w:val="001506D1"/>
    <w:rsid w:val="0015109B"/>
    <w:rsid w:val="00151A0E"/>
    <w:rsid w:val="00151C7E"/>
    <w:rsid w:val="00155264"/>
    <w:rsid w:val="0015590C"/>
    <w:rsid w:val="00156CBF"/>
    <w:rsid w:val="00161CAE"/>
    <w:rsid w:val="001624A8"/>
    <w:rsid w:val="00163043"/>
    <w:rsid w:val="00163387"/>
    <w:rsid w:val="0016339B"/>
    <w:rsid w:val="0016430F"/>
    <w:rsid w:val="00164FBE"/>
    <w:rsid w:val="00166C90"/>
    <w:rsid w:val="00167311"/>
    <w:rsid w:val="0016742D"/>
    <w:rsid w:val="001674F1"/>
    <w:rsid w:val="00170E1C"/>
    <w:rsid w:val="00172F38"/>
    <w:rsid w:val="001769FC"/>
    <w:rsid w:val="00181AF2"/>
    <w:rsid w:val="00185670"/>
    <w:rsid w:val="00186358"/>
    <w:rsid w:val="00186CBC"/>
    <w:rsid w:val="00186D0F"/>
    <w:rsid w:val="001901DB"/>
    <w:rsid w:val="00194C30"/>
    <w:rsid w:val="00195BC8"/>
    <w:rsid w:val="001960C7"/>
    <w:rsid w:val="001961B9"/>
    <w:rsid w:val="00196276"/>
    <w:rsid w:val="0019678C"/>
    <w:rsid w:val="001A3322"/>
    <w:rsid w:val="001B104F"/>
    <w:rsid w:val="001B18CB"/>
    <w:rsid w:val="001B3E83"/>
    <w:rsid w:val="001B4690"/>
    <w:rsid w:val="001B51E0"/>
    <w:rsid w:val="001C68DA"/>
    <w:rsid w:val="001C6C29"/>
    <w:rsid w:val="001D59F6"/>
    <w:rsid w:val="001E07A0"/>
    <w:rsid w:val="001E1443"/>
    <w:rsid w:val="001E1C51"/>
    <w:rsid w:val="001E26DA"/>
    <w:rsid w:val="001E4FB2"/>
    <w:rsid w:val="001E6769"/>
    <w:rsid w:val="001E6AA0"/>
    <w:rsid w:val="001E789D"/>
    <w:rsid w:val="001F1B03"/>
    <w:rsid w:val="001F1FE7"/>
    <w:rsid w:val="001F367B"/>
    <w:rsid w:val="001F59B2"/>
    <w:rsid w:val="001F70F2"/>
    <w:rsid w:val="001F7BC1"/>
    <w:rsid w:val="002017E5"/>
    <w:rsid w:val="002034A6"/>
    <w:rsid w:val="002038C2"/>
    <w:rsid w:val="002040DA"/>
    <w:rsid w:val="0020545A"/>
    <w:rsid w:val="002056F1"/>
    <w:rsid w:val="00205AAB"/>
    <w:rsid w:val="002069AE"/>
    <w:rsid w:val="00206EB2"/>
    <w:rsid w:val="00207577"/>
    <w:rsid w:val="0021125B"/>
    <w:rsid w:val="00211AD0"/>
    <w:rsid w:val="002131A7"/>
    <w:rsid w:val="00213F0A"/>
    <w:rsid w:val="002143E3"/>
    <w:rsid w:val="002149B4"/>
    <w:rsid w:val="00215422"/>
    <w:rsid w:val="002212F2"/>
    <w:rsid w:val="00221863"/>
    <w:rsid w:val="00224E27"/>
    <w:rsid w:val="00225604"/>
    <w:rsid w:val="00230F43"/>
    <w:rsid w:val="00231684"/>
    <w:rsid w:val="00231C5A"/>
    <w:rsid w:val="00231EA9"/>
    <w:rsid w:val="00231F30"/>
    <w:rsid w:val="00232993"/>
    <w:rsid w:val="002346A3"/>
    <w:rsid w:val="002369BD"/>
    <w:rsid w:val="0024226D"/>
    <w:rsid w:val="0024296B"/>
    <w:rsid w:val="0024442C"/>
    <w:rsid w:val="00245838"/>
    <w:rsid w:val="002467B1"/>
    <w:rsid w:val="00247B35"/>
    <w:rsid w:val="00247D24"/>
    <w:rsid w:val="00251BD7"/>
    <w:rsid w:val="00253B0C"/>
    <w:rsid w:val="00255097"/>
    <w:rsid w:val="00257EB8"/>
    <w:rsid w:val="00261D70"/>
    <w:rsid w:val="00262B9C"/>
    <w:rsid w:val="00264619"/>
    <w:rsid w:val="002649D6"/>
    <w:rsid w:val="002658DE"/>
    <w:rsid w:val="002672CD"/>
    <w:rsid w:val="0027077D"/>
    <w:rsid w:val="00273EEB"/>
    <w:rsid w:val="00276128"/>
    <w:rsid w:val="00277B1F"/>
    <w:rsid w:val="00280069"/>
    <w:rsid w:val="00281920"/>
    <w:rsid w:val="00281CEE"/>
    <w:rsid w:val="00282D72"/>
    <w:rsid w:val="002830E2"/>
    <w:rsid w:val="002833C2"/>
    <w:rsid w:val="00283C83"/>
    <w:rsid w:val="0028533E"/>
    <w:rsid w:val="00285C86"/>
    <w:rsid w:val="00285E32"/>
    <w:rsid w:val="00290570"/>
    <w:rsid w:val="002918F6"/>
    <w:rsid w:val="00291AB4"/>
    <w:rsid w:val="00292BBC"/>
    <w:rsid w:val="002959B8"/>
    <w:rsid w:val="002A24ED"/>
    <w:rsid w:val="002A3A65"/>
    <w:rsid w:val="002A4899"/>
    <w:rsid w:val="002A609A"/>
    <w:rsid w:val="002B0CBD"/>
    <w:rsid w:val="002B4F3B"/>
    <w:rsid w:val="002C0287"/>
    <w:rsid w:val="002C2B32"/>
    <w:rsid w:val="002C3511"/>
    <w:rsid w:val="002C39D9"/>
    <w:rsid w:val="002C3C35"/>
    <w:rsid w:val="002C4572"/>
    <w:rsid w:val="002C4BB3"/>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4A12"/>
    <w:rsid w:val="00317A5A"/>
    <w:rsid w:val="00321894"/>
    <w:rsid w:val="0032391D"/>
    <w:rsid w:val="003240F9"/>
    <w:rsid w:val="00327230"/>
    <w:rsid w:val="00335D60"/>
    <w:rsid w:val="00336E66"/>
    <w:rsid w:val="00337BDE"/>
    <w:rsid w:val="00340C99"/>
    <w:rsid w:val="0034341F"/>
    <w:rsid w:val="003440D4"/>
    <w:rsid w:val="00345A07"/>
    <w:rsid w:val="00345AA7"/>
    <w:rsid w:val="00347667"/>
    <w:rsid w:val="003524B3"/>
    <w:rsid w:val="00352A61"/>
    <w:rsid w:val="003550A4"/>
    <w:rsid w:val="00355196"/>
    <w:rsid w:val="003554F4"/>
    <w:rsid w:val="00355522"/>
    <w:rsid w:val="00356A49"/>
    <w:rsid w:val="00360063"/>
    <w:rsid w:val="00360201"/>
    <w:rsid w:val="00363872"/>
    <w:rsid w:val="00365366"/>
    <w:rsid w:val="00365669"/>
    <w:rsid w:val="0037103D"/>
    <w:rsid w:val="00372868"/>
    <w:rsid w:val="00373DB5"/>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56A9"/>
    <w:rsid w:val="003A7002"/>
    <w:rsid w:val="003B1945"/>
    <w:rsid w:val="003B2910"/>
    <w:rsid w:val="003B3BEB"/>
    <w:rsid w:val="003B4C64"/>
    <w:rsid w:val="003B54A4"/>
    <w:rsid w:val="003B6172"/>
    <w:rsid w:val="003B638C"/>
    <w:rsid w:val="003B7477"/>
    <w:rsid w:val="003C036E"/>
    <w:rsid w:val="003C3A6F"/>
    <w:rsid w:val="003C5092"/>
    <w:rsid w:val="003C5111"/>
    <w:rsid w:val="003C6B13"/>
    <w:rsid w:val="003D2756"/>
    <w:rsid w:val="003D2B89"/>
    <w:rsid w:val="003D3578"/>
    <w:rsid w:val="003D4A5D"/>
    <w:rsid w:val="003D5106"/>
    <w:rsid w:val="003D5D96"/>
    <w:rsid w:val="003D705F"/>
    <w:rsid w:val="003D7C18"/>
    <w:rsid w:val="003E1202"/>
    <w:rsid w:val="003E26FF"/>
    <w:rsid w:val="003E2862"/>
    <w:rsid w:val="003E29FB"/>
    <w:rsid w:val="003E2E7F"/>
    <w:rsid w:val="003E4DD2"/>
    <w:rsid w:val="003E5059"/>
    <w:rsid w:val="003E5966"/>
    <w:rsid w:val="003E602E"/>
    <w:rsid w:val="003E67AB"/>
    <w:rsid w:val="003F19DC"/>
    <w:rsid w:val="003F21D9"/>
    <w:rsid w:val="003F2788"/>
    <w:rsid w:val="003F2BAA"/>
    <w:rsid w:val="003F353C"/>
    <w:rsid w:val="003F367E"/>
    <w:rsid w:val="00401568"/>
    <w:rsid w:val="0040170A"/>
    <w:rsid w:val="00401E45"/>
    <w:rsid w:val="0040205B"/>
    <w:rsid w:val="00403829"/>
    <w:rsid w:val="004044B6"/>
    <w:rsid w:val="00405889"/>
    <w:rsid w:val="004067C9"/>
    <w:rsid w:val="0040746E"/>
    <w:rsid w:val="00413E34"/>
    <w:rsid w:val="0041622C"/>
    <w:rsid w:val="00420222"/>
    <w:rsid w:val="0042027D"/>
    <w:rsid w:val="0042038D"/>
    <w:rsid w:val="00421F52"/>
    <w:rsid w:val="004241A6"/>
    <w:rsid w:val="00425D85"/>
    <w:rsid w:val="00425DEE"/>
    <w:rsid w:val="004316DF"/>
    <w:rsid w:val="00432B62"/>
    <w:rsid w:val="004351F5"/>
    <w:rsid w:val="0043659F"/>
    <w:rsid w:val="0044090E"/>
    <w:rsid w:val="00441489"/>
    <w:rsid w:val="00442223"/>
    <w:rsid w:val="00442523"/>
    <w:rsid w:val="0044301C"/>
    <w:rsid w:val="00443039"/>
    <w:rsid w:val="004430C0"/>
    <w:rsid w:val="004431A1"/>
    <w:rsid w:val="00443E54"/>
    <w:rsid w:val="00444110"/>
    <w:rsid w:val="00445003"/>
    <w:rsid w:val="00445E73"/>
    <w:rsid w:val="00450078"/>
    <w:rsid w:val="00450A3A"/>
    <w:rsid w:val="00451292"/>
    <w:rsid w:val="00453106"/>
    <w:rsid w:val="00454670"/>
    <w:rsid w:val="004574FB"/>
    <w:rsid w:val="00457546"/>
    <w:rsid w:val="00460316"/>
    <w:rsid w:val="004613CD"/>
    <w:rsid w:val="004624C4"/>
    <w:rsid w:val="00463984"/>
    <w:rsid w:val="00464BA1"/>
    <w:rsid w:val="00466BA5"/>
    <w:rsid w:val="00467279"/>
    <w:rsid w:val="00470B93"/>
    <w:rsid w:val="00471630"/>
    <w:rsid w:val="004738A4"/>
    <w:rsid w:val="00473918"/>
    <w:rsid w:val="00474204"/>
    <w:rsid w:val="00477C69"/>
    <w:rsid w:val="00477E59"/>
    <w:rsid w:val="00483EFD"/>
    <w:rsid w:val="00485666"/>
    <w:rsid w:val="004863E1"/>
    <w:rsid w:val="00490878"/>
    <w:rsid w:val="00490AAA"/>
    <w:rsid w:val="00491916"/>
    <w:rsid w:val="0049225C"/>
    <w:rsid w:val="004923AD"/>
    <w:rsid w:val="004923CB"/>
    <w:rsid w:val="0049242E"/>
    <w:rsid w:val="0049533C"/>
    <w:rsid w:val="00495876"/>
    <w:rsid w:val="00496344"/>
    <w:rsid w:val="00496EA9"/>
    <w:rsid w:val="004A0D04"/>
    <w:rsid w:val="004A15F7"/>
    <w:rsid w:val="004A2A60"/>
    <w:rsid w:val="004B02E4"/>
    <w:rsid w:val="004B06F8"/>
    <w:rsid w:val="004B2857"/>
    <w:rsid w:val="004B56B9"/>
    <w:rsid w:val="004B5C29"/>
    <w:rsid w:val="004B652B"/>
    <w:rsid w:val="004B7716"/>
    <w:rsid w:val="004B7D9D"/>
    <w:rsid w:val="004C0E2D"/>
    <w:rsid w:val="004C1434"/>
    <w:rsid w:val="004C18EC"/>
    <w:rsid w:val="004C500F"/>
    <w:rsid w:val="004C61AD"/>
    <w:rsid w:val="004C76E1"/>
    <w:rsid w:val="004D0637"/>
    <w:rsid w:val="004D238D"/>
    <w:rsid w:val="004D4E71"/>
    <w:rsid w:val="004D5A9B"/>
    <w:rsid w:val="004D7CAB"/>
    <w:rsid w:val="004E0620"/>
    <w:rsid w:val="004E2091"/>
    <w:rsid w:val="004E7BDB"/>
    <w:rsid w:val="004F1A91"/>
    <w:rsid w:val="004F2B94"/>
    <w:rsid w:val="004F62FA"/>
    <w:rsid w:val="004F6ACF"/>
    <w:rsid w:val="004F6F19"/>
    <w:rsid w:val="004F6F3A"/>
    <w:rsid w:val="005040CD"/>
    <w:rsid w:val="00504489"/>
    <w:rsid w:val="00504BC8"/>
    <w:rsid w:val="00505490"/>
    <w:rsid w:val="005057CD"/>
    <w:rsid w:val="005076E1"/>
    <w:rsid w:val="0051288F"/>
    <w:rsid w:val="00514ED4"/>
    <w:rsid w:val="005174D1"/>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2132"/>
    <w:rsid w:val="005525D6"/>
    <w:rsid w:val="0055399A"/>
    <w:rsid w:val="005539FC"/>
    <w:rsid w:val="00554FAC"/>
    <w:rsid w:val="00556E6F"/>
    <w:rsid w:val="005574BC"/>
    <w:rsid w:val="00557A3A"/>
    <w:rsid w:val="0056286B"/>
    <w:rsid w:val="005663AD"/>
    <w:rsid w:val="00566C6B"/>
    <w:rsid w:val="005702AF"/>
    <w:rsid w:val="0057045C"/>
    <w:rsid w:val="00571F82"/>
    <w:rsid w:val="00576DE9"/>
    <w:rsid w:val="00581561"/>
    <w:rsid w:val="0058213D"/>
    <w:rsid w:val="00582467"/>
    <w:rsid w:val="00583DF9"/>
    <w:rsid w:val="005842D2"/>
    <w:rsid w:val="00586889"/>
    <w:rsid w:val="00587FD4"/>
    <w:rsid w:val="00590D74"/>
    <w:rsid w:val="00590F5D"/>
    <w:rsid w:val="0059135B"/>
    <w:rsid w:val="00593221"/>
    <w:rsid w:val="005944FF"/>
    <w:rsid w:val="0059450C"/>
    <w:rsid w:val="00595A31"/>
    <w:rsid w:val="00595D44"/>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3985"/>
    <w:rsid w:val="005D670D"/>
    <w:rsid w:val="005D74E8"/>
    <w:rsid w:val="005E1431"/>
    <w:rsid w:val="005E1DEF"/>
    <w:rsid w:val="005E2790"/>
    <w:rsid w:val="005E2BB6"/>
    <w:rsid w:val="005E3001"/>
    <w:rsid w:val="005E345A"/>
    <w:rsid w:val="005E401B"/>
    <w:rsid w:val="005E4D7D"/>
    <w:rsid w:val="005E6FEA"/>
    <w:rsid w:val="005E7EF5"/>
    <w:rsid w:val="005E7F16"/>
    <w:rsid w:val="005F0E25"/>
    <w:rsid w:val="005F446D"/>
    <w:rsid w:val="005F6141"/>
    <w:rsid w:val="005F6FCA"/>
    <w:rsid w:val="00600EEF"/>
    <w:rsid w:val="0060127D"/>
    <w:rsid w:val="00605E8A"/>
    <w:rsid w:val="00605FBF"/>
    <w:rsid w:val="006119B1"/>
    <w:rsid w:val="00612307"/>
    <w:rsid w:val="006127F1"/>
    <w:rsid w:val="006132E0"/>
    <w:rsid w:val="006138F6"/>
    <w:rsid w:val="00614716"/>
    <w:rsid w:val="00620DEC"/>
    <w:rsid w:val="00621AF2"/>
    <w:rsid w:val="006233F1"/>
    <w:rsid w:val="00623668"/>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1CD1"/>
    <w:rsid w:val="006524E1"/>
    <w:rsid w:val="00653220"/>
    <w:rsid w:val="00654754"/>
    <w:rsid w:val="00654908"/>
    <w:rsid w:val="00654E71"/>
    <w:rsid w:val="006576C8"/>
    <w:rsid w:val="00657A78"/>
    <w:rsid w:val="00657B17"/>
    <w:rsid w:val="00661C5E"/>
    <w:rsid w:val="00662F5C"/>
    <w:rsid w:val="00663333"/>
    <w:rsid w:val="00666D91"/>
    <w:rsid w:val="0066793F"/>
    <w:rsid w:val="0067069F"/>
    <w:rsid w:val="00670EC9"/>
    <w:rsid w:val="00671796"/>
    <w:rsid w:val="00672ACC"/>
    <w:rsid w:val="006734A2"/>
    <w:rsid w:val="00674B53"/>
    <w:rsid w:val="00676924"/>
    <w:rsid w:val="0068023D"/>
    <w:rsid w:val="00681093"/>
    <w:rsid w:val="00681F91"/>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0248"/>
    <w:rsid w:val="006E2EA3"/>
    <w:rsid w:val="006E4E12"/>
    <w:rsid w:val="006E5271"/>
    <w:rsid w:val="006E640C"/>
    <w:rsid w:val="006E70C5"/>
    <w:rsid w:val="006F09C5"/>
    <w:rsid w:val="006F1104"/>
    <w:rsid w:val="006F323C"/>
    <w:rsid w:val="006F4D7A"/>
    <w:rsid w:val="006F551D"/>
    <w:rsid w:val="007003D8"/>
    <w:rsid w:val="0070136F"/>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1EE7"/>
    <w:rsid w:val="007337C0"/>
    <w:rsid w:val="00733B44"/>
    <w:rsid w:val="007345D4"/>
    <w:rsid w:val="00735AE8"/>
    <w:rsid w:val="00736647"/>
    <w:rsid w:val="00740EBE"/>
    <w:rsid w:val="007425FA"/>
    <w:rsid w:val="00742CC9"/>
    <w:rsid w:val="0074383E"/>
    <w:rsid w:val="007444ED"/>
    <w:rsid w:val="007456AE"/>
    <w:rsid w:val="007538D5"/>
    <w:rsid w:val="007552AA"/>
    <w:rsid w:val="0075611C"/>
    <w:rsid w:val="00757173"/>
    <w:rsid w:val="0076191E"/>
    <w:rsid w:val="00762A41"/>
    <w:rsid w:val="0076407F"/>
    <w:rsid w:val="0076686F"/>
    <w:rsid w:val="00770A83"/>
    <w:rsid w:val="00770E75"/>
    <w:rsid w:val="00770FD4"/>
    <w:rsid w:val="007801D0"/>
    <w:rsid w:val="00781331"/>
    <w:rsid w:val="00783828"/>
    <w:rsid w:val="007840C2"/>
    <w:rsid w:val="00786718"/>
    <w:rsid w:val="007871BC"/>
    <w:rsid w:val="0079112D"/>
    <w:rsid w:val="007921BF"/>
    <w:rsid w:val="00792377"/>
    <w:rsid w:val="00792A9C"/>
    <w:rsid w:val="00793D4C"/>
    <w:rsid w:val="0079554E"/>
    <w:rsid w:val="00797021"/>
    <w:rsid w:val="00797912"/>
    <w:rsid w:val="007A0DF3"/>
    <w:rsid w:val="007A293C"/>
    <w:rsid w:val="007A4CD0"/>
    <w:rsid w:val="007A4E4F"/>
    <w:rsid w:val="007A5025"/>
    <w:rsid w:val="007B2F3D"/>
    <w:rsid w:val="007B57CD"/>
    <w:rsid w:val="007B618D"/>
    <w:rsid w:val="007B64BC"/>
    <w:rsid w:val="007B6E5F"/>
    <w:rsid w:val="007B737C"/>
    <w:rsid w:val="007C2BCF"/>
    <w:rsid w:val="007C30FF"/>
    <w:rsid w:val="007D10DF"/>
    <w:rsid w:val="007D2A43"/>
    <w:rsid w:val="007D3470"/>
    <w:rsid w:val="007D668D"/>
    <w:rsid w:val="007D73EB"/>
    <w:rsid w:val="007E0DAE"/>
    <w:rsid w:val="007E0E67"/>
    <w:rsid w:val="007E298D"/>
    <w:rsid w:val="007E359D"/>
    <w:rsid w:val="007E3DBE"/>
    <w:rsid w:val="007E4FF8"/>
    <w:rsid w:val="007E7A9E"/>
    <w:rsid w:val="007F1386"/>
    <w:rsid w:val="007F14F4"/>
    <w:rsid w:val="007F1F44"/>
    <w:rsid w:val="007F597A"/>
    <w:rsid w:val="007F5A4A"/>
    <w:rsid w:val="007F6360"/>
    <w:rsid w:val="008016A2"/>
    <w:rsid w:val="00803332"/>
    <w:rsid w:val="00810D41"/>
    <w:rsid w:val="00811070"/>
    <w:rsid w:val="0081127E"/>
    <w:rsid w:val="00811365"/>
    <w:rsid w:val="0081155A"/>
    <w:rsid w:val="00815DD0"/>
    <w:rsid w:val="00817D12"/>
    <w:rsid w:val="008206D0"/>
    <w:rsid w:val="00822263"/>
    <w:rsid w:val="008222C1"/>
    <w:rsid w:val="008228B5"/>
    <w:rsid w:val="008246EB"/>
    <w:rsid w:val="00824B02"/>
    <w:rsid w:val="00824CB1"/>
    <w:rsid w:val="0082598C"/>
    <w:rsid w:val="00833360"/>
    <w:rsid w:val="008366F3"/>
    <w:rsid w:val="008373A4"/>
    <w:rsid w:val="00837BF3"/>
    <w:rsid w:val="00842A0D"/>
    <w:rsid w:val="008441A7"/>
    <w:rsid w:val="00845A23"/>
    <w:rsid w:val="0085516C"/>
    <w:rsid w:val="00857A91"/>
    <w:rsid w:val="0086145C"/>
    <w:rsid w:val="0086155D"/>
    <w:rsid w:val="008619CE"/>
    <w:rsid w:val="00862F31"/>
    <w:rsid w:val="00863AE2"/>
    <w:rsid w:val="00864148"/>
    <w:rsid w:val="008647FF"/>
    <w:rsid w:val="0086596D"/>
    <w:rsid w:val="0087090A"/>
    <w:rsid w:val="008717F7"/>
    <w:rsid w:val="008726D2"/>
    <w:rsid w:val="00873116"/>
    <w:rsid w:val="0087362D"/>
    <w:rsid w:val="00874112"/>
    <w:rsid w:val="0087588D"/>
    <w:rsid w:val="00876395"/>
    <w:rsid w:val="00876689"/>
    <w:rsid w:val="008833C5"/>
    <w:rsid w:val="008835DC"/>
    <w:rsid w:val="008849E7"/>
    <w:rsid w:val="00887A7D"/>
    <w:rsid w:val="0089217D"/>
    <w:rsid w:val="00895C3A"/>
    <w:rsid w:val="00895EEF"/>
    <w:rsid w:val="00895F8C"/>
    <w:rsid w:val="008A2B98"/>
    <w:rsid w:val="008A2D2B"/>
    <w:rsid w:val="008A2DF7"/>
    <w:rsid w:val="008A6C92"/>
    <w:rsid w:val="008B0642"/>
    <w:rsid w:val="008B2BBD"/>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1505"/>
    <w:rsid w:val="008F39BF"/>
    <w:rsid w:val="008F4AC2"/>
    <w:rsid w:val="008F70EE"/>
    <w:rsid w:val="008F7926"/>
    <w:rsid w:val="00901DC0"/>
    <w:rsid w:val="0090325E"/>
    <w:rsid w:val="00904439"/>
    <w:rsid w:val="00905507"/>
    <w:rsid w:val="009067D5"/>
    <w:rsid w:val="00907C1E"/>
    <w:rsid w:val="00910B93"/>
    <w:rsid w:val="00912B99"/>
    <w:rsid w:val="00912EC1"/>
    <w:rsid w:val="00913AD6"/>
    <w:rsid w:val="00916304"/>
    <w:rsid w:val="00916348"/>
    <w:rsid w:val="00916C6E"/>
    <w:rsid w:val="00917C08"/>
    <w:rsid w:val="00920EBD"/>
    <w:rsid w:val="009210A6"/>
    <w:rsid w:val="00922FE0"/>
    <w:rsid w:val="009252A9"/>
    <w:rsid w:val="009252B7"/>
    <w:rsid w:val="00926DA1"/>
    <w:rsid w:val="009279B0"/>
    <w:rsid w:val="00930BAC"/>
    <w:rsid w:val="009314A1"/>
    <w:rsid w:val="00932AA8"/>
    <w:rsid w:val="00932B3F"/>
    <w:rsid w:val="00933B6C"/>
    <w:rsid w:val="00933E16"/>
    <w:rsid w:val="00934AB7"/>
    <w:rsid w:val="00934D66"/>
    <w:rsid w:val="00935A77"/>
    <w:rsid w:val="0093755D"/>
    <w:rsid w:val="009378BB"/>
    <w:rsid w:val="0094147E"/>
    <w:rsid w:val="00941614"/>
    <w:rsid w:val="0094312D"/>
    <w:rsid w:val="00944FA3"/>
    <w:rsid w:val="00945B1C"/>
    <w:rsid w:val="009462FE"/>
    <w:rsid w:val="00946B15"/>
    <w:rsid w:val="00947D43"/>
    <w:rsid w:val="00956EF2"/>
    <w:rsid w:val="00957F45"/>
    <w:rsid w:val="009619A1"/>
    <w:rsid w:val="00962DC4"/>
    <w:rsid w:val="00963518"/>
    <w:rsid w:val="00963F7E"/>
    <w:rsid w:val="00966426"/>
    <w:rsid w:val="00971286"/>
    <w:rsid w:val="00971E69"/>
    <w:rsid w:val="009726FA"/>
    <w:rsid w:val="0097565B"/>
    <w:rsid w:val="00975911"/>
    <w:rsid w:val="00976AE3"/>
    <w:rsid w:val="0097775B"/>
    <w:rsid w:val="009825E5"/>
    <w:rsid w:val="00984707"/>
    <w:rsid w:val="0098656D"/>
    <w:rsid w:val="00987F43"/>
    <w:rsid w:val="00990706"/>
    <w:rsid w:val="0099163E"/>
    <w:rsid w:val="00992E67"/>
    <w:rsid w:val="0099390B"/>
    <w:rsid w:val="0099491D"/>
    <w:rsid w:val="00995336"/>
    <w:rsid w:val="0099614C"/>
    <w:rsid w:val="00997CD3"/>
    <w:rsid w:val="009A3EFA"/>
    <w:rsid w:val="009A68E6"/>
    <w:rsid w:val="009A6F55"/>
    <w:rsid w:val="009A74FD"/>
    <w:rsid w:val="009A7A47"/>
    <w:rsid w:val="009B3FAB"/>
    <w:rsid w:val="009B45B6"/>
    <w:rsid w:val="009B538D"/>
    <w:rsid w:val="009B5F40"/>
    <w:rsid w:val="009B6D09"/>
    <w:rsid w:val="009C1427"/>
    <w:rsid w:val="009C1E2D"/>
    <w:rsid w:val="009C28B4"/>
    <w:rsid w:val="009C2A3F"/>
    <w:rsid w:val="009C4B06"/>
    <w:rsid w:val="009C5612"/>
    <w:rsid w:val="009C68D8"/>
    <w:rsid w:val="009C7B79"/>
    <w:rsid w:val="009D21B5"/>
    <w:rsid w:val="009D3D00"/>
    <w:rsid w:val="009E00D4"/>
    <w:rsid w:val="009E1862"/>
    <w:rsid w:val="009E1B53"/>
    <w:rsid w:val="009E50B5"/>
    <w:rsid w:val="009E5ED0"/>
    <w:rsid w:val="009F33EA"/>
    <w:rsid w:val="009F38FE"/>
    <w:rsid w:val="009F3C1F"/>
    <w:rsid w:val="009F4020"/>
    <w:rsid w:val="009F4095"/>
    <w:rsid w:val="009F49DF"/>
    <w:rsid w:val="009F4B9C"/>
    <w:rsid w:val="009F6231"/>
    <w:rsid w:val="00A03A70"/>
    <w:rsid w:val="00A03E9F"/>
    <w:rsid w:val="00A046CF"/>
    <w:rsid w:val="00A0694F"/>
    <w:rsid w:val="00A11660"/>
    <w:rsid w:val="00A119F8"/>
    <w:rsid w:val="00A137FE"/>
    <w:rsid w:val="00A21116"/>
    <w:rsid w:val="00A211DC"/>
    <w:rsid w:val="00A279C3"/>
    <w:rsid w:val="00A30592"/>
    <w:rsid w:val="00A30DDE"/>
    <w:rsid w:val="00A323A3"/>
    <w:rsid w:val="00A326CA"/>
    <w:rsid w:val="00A344E4"/>
    <w:rsid w:val="00A353D8"/>
    <w:rsid w:val="00A359C1"/>
    <w:rsid w:val="00A36401"/>
    <w:rsid w:val="00A36926"/>
    <w:rsid w:val="00A3702A"/>
    <w:rsid w:val="00A37332"/>
    <w:rsid w:val="00A37CDA"/>
    <w:rsid w:val="00A42A1A"/>
    <w:rsid w:val="00A44896"/>
    <w:rsid w:val="00A461D0"/>
    <w:rsid w:val="00A4799D"/>
    <w:rsid w:val="00A47ED1"/>
    <w:rsid w:val="00A529A5"/>
    <w:rsid w:val="00A534B9"/>
    <w:rsid w:val="00A53B22"/>
    <w:rsid w:val="00A60FB7"/>
    <w:rsid w:val="00A61092"/>
    <w:rsid w:val="00A62797"/>
    <w:rsid w:val="00A64344"/>
    <w:rsid w:val="00A644E6"/>
    <w:rsid w:val="00A64B04"/>
    <w:rsid w:val="00A6623D"/>
    <w:rsid w:val="00A676F7"/>
    <w:rsid w:val="00A67709"/>
    <w:rsid w:val="00A73403"/>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342B"/>
    <w:rsid w:val="00A949B6"/>
    <w:rsid w:val="00A971C7"/>
    <w:rsid w:val="00A97543"/>
    <w:rsid w:val="00AA059B"/>
    <w:rsid w:val="00AA517A"/>
    <w:rsid w:val="00AA6038"/>
    <w:rsid w:val="00AB0C10"/>
    <w:rsid w:val="00AB503C"/>
    <w:rsid w:val="00AC012F"/>
    <w:rsid w:val="00AC5848"/>
    <w:rsid w:val="00AC59C6"/>
    <w:rsid w:val="00AD06AA"/>
    <w:rsid w:val="00AD0B3D"/>
    <w:rsid w:val="00AD2C27"/>
    <w:rsid w:val="00AD66BF"/>
    <w:rsid w:val="00AD74AC"/>
    <w:rsid w:val="00AD765B"/>
    <w:rsid w:val="00AE17AA"/>
    <w:rsid w:val="00AE4D7F"/>
    <w:rsid w:val="00AE68FD"/>
    <w:rsid w:val="00AE6A78"/>
    <w:rsid w:val="00AF063F"/>
    <w:rsid w:val="00AF0641"/>
    <w:rsid w:val="00AF1729"/>
    <w:rsid w:val="00AF24A9"/>
    <w:rsid w:val="00AF5811"/>
    <w:rsid w:val="00AF7FCE"/>
    <w:rsid w:val="00B0117F"/>
    <w:rsid w:val="00B01C02"/>
    <w:rsid w:val="00B04439"/>
    <w:rsid w:val="00B055ED"/>
    <w:rsid w:val="00B07B1F"/>
    <w:rsid w:val="00B102D6"/>
    <w:rsid w:val="00B124A8"/>
    <w:rsid w:val="00B15216"/>
    <w:rsid w:val="00B15460"/>
    <w:rsid w:val="00B26C01"/>
    <w:rsid w:val="00B26D74"/>
    <w:rsid w:val="00B26F05"/>
    <w:rsid w:val="00B31DAE"/>
    <w:rsid w:val="00B326D9"/>
    <w:rsid w:val="00B37CAF"/>
    <w:rsid w:val="00B40C33"/>
    <w:rsid w:val="00B4144D"/>
    <w:rsid w:val="00B43785"/>
    <w:rsid w:val="00B45221"/>
    <w:rsid w:val="00B47511"/>
    <w:rsid w:val="00B47CDC"/>
    <w:rsid w:val="00B51925"/>
    <w:rsid w:val="00B52D86"/>
    <w:rsid w:val="00B53E81"/>
    <w:rsid w:val="00B5517F"/>
    <w:rsid w:val="00B57878"/>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BBE"/>
    <w:rsid w:val="00B90DD8"/>
    <w:rsid w:val="00B916B5"/>
    <w:rsid w:val="00B92B5A"/>
    <w:rsid w:val="00B93092"/>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8FE"/>
    <w:rsid w:val="00BD4A5A"/>
    <w:rsid w:val="00BD4EDB"/>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3D1"/>
    <w:rsid w:val="00C26B2F"/>
    <w:rsid w:val="00C27DC9"/>
    <w:rsid w:val="00C30696"/>
    <w:rsid w:val="00C32311"/>
    <w:rsid w:val="00C33D11"/>
    <w:rsid w:val="00C352A3"/>
    <w:rsid w:val="00C353FA"/>
    <w:rsid w:val="00C3605E"/>
    <w:rsid w:val="00C369F0"/>
    <w:rsid w:val="00C404F9"/>
    <w:rsid w:val="00C40BEB"/>
    <w:rsid w:val="00C44388"/>
    <w:rsid w:val="00C45274"/>
    <w:rsid w:val="00C45A60"/>
    <w:rsid w:val="00C4688E"/>
    <w:rsid w:val="00C509E9"/>
    <w:rsid w:val="00C52F67"/>
    <w:rsid w:val="00C5487D"/>
    <w:rsid w:val="00C562DE"/>
    <w:rsid w:val="00C57568"/>
    <w:rsid w:val="00C6166A"/>
    <w:rsid w:val="00C61958"/>
    <w:rsid w:val="00C66A14"/>
    <w:rsid w:val="00C67B21"/>
    <w:rsid w:val="00C67FC1"/>
    <w:rsid w:val="00C70996"/>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58A8"/>
    <w:rsid w:val="00C965A7"/>
    <w:rsid w:val="00C96953"/>
    <w:rsid w:val="00C96B3E"/>
    <w:rsid w:val="00CA0367"/>
    <w:rsid w:val="00CA1933"/>
    <w:rsid w:val="00CA1B6E"/>
    <w:rsid w:val="00CA2AB7"/>
    <w:rsid w:val="00CA2FF6"/>
    <w:rsid w:val="00CA5837"/>
    <w:rsid w:val="00CB07D3"/>
    <w:rsid w:val="00CB0DBC"/>
    <w:rsid w:val="00CB386E"/>
    <w:rsid w:val="00CB4729"/>
    <w:rsid w:val="00CB63B7"/>
    <w:rsid w:val="00CC3FFC"/>
    <w:rsid w:val="00CD1001"/>
    <w:rsid w:val="00CD15AE"/>
    <w:rsid w:val="00CD306E"/>
    <w:rsid w:val="00CD3783"/>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6C8"/>
    <w:rsid w:val="00D21D14"/>
    <w:rsid w:val="00D2266B"/>
    <w:rsid w:val="00D23865"/>
    <w:rsid w:val="00D30EDB"/>
    <w:rsid w:val="00D31E9C"/>
    <w:rsid w:val="00D340AF"/>
    <w:rsid w:val="00D34B17"/>
    <w:rsid w:val="00D371E9"/>
    <w:rsid w:val="00D401B6"/>
    <w:rsid w:val="00D41F1E"/>
    <w:rsid w:val="00D42C11"/>
    <w:rsid w:val="00D442D6"/>
    <w:rsid w:val="00D44D16"/>
    <w:rsid w:val="00D47FAD"/>
    <w:rsid w:val="00D53418"/>
    <w:rsid w:val="00D538D1"/>
    <w:rsid w:val="00D5478E"/>
    <w:rsid w:val="00D54E85"/>
    <w:rsid w:val="00D55936"/>
    <w:rsid w:val="00D56A6C"/>
    <w:rsid w:val="00D57828"/>
    <w:rsid w:val="00D6484D"/>
    <w:rsid w:val="00D64EE3"/>
    <w:rsid w:val="00D652E5"/>
    <w:rsid w:val="00D66E0E"/>
    <w:rsid w:val="00D71861"/>
    <w:rsid w:val="00D72765"/>
    <w:rsid w:val="00D74232"/>
    <w:rsid w:val="00D77DFC"/>
    <w:rsid w:val="00D814C9"/>
    <w:rsid w:val="00D81D11"/>
    <w:rsid w:val="00D8274D"/>
    <w:rsid w:val="00D8537F"/>
    <w:rsid w:val="00D871B1"/>
    <w:rsid w:val="00D877A5"/>
    <w:rsid w:val="00D907B0"/>
    <w:rsid w:val="00D92401"/>
    <w:rsid w:val="00D92B2B"/>
    <w:rsid w:val="00D92F4C"/>
    <w:rsid w:val="00D93405"/>
    <w:rsid w:val="00D9423C"/>
    <w:rsid w:val="00D94327"/>
    <w:rsid w:val="00D9640D"/>
    <w:rsid w:val="00D97509"/>
    <w:rsid w:val="00DA098D"/>
    <w:rsid w:val="00DA30D0"/>
    <w:rsid w:val="00DA3ADC"/>
    <w:rsid w:val="00DA5623"/>
    <w:rsid w:val="00DB12AA"/>
    <w:rsid w:val="00DB24EB"/>
    <w:rsid w:val="00DB26D4"/>
    <w:rsid w:val="00DB3AEC"/>
    <w:rsid w:val="00DB5121"/>
    <w:rsid w:val="00DB6911"/>
    <w:rsid w:val="00DC165B"/>
    <w:rsid w:val="00DC3001"/>
    <w:rsid w:val="00DC7C8B"/>
    <w:rsid w:val="00DD00F9"/>
    <w:rsid w:val="00DD07F9"/>
    <w:rsid w:val="00DD393D"/>
    <w:rsid w:val="00DD3B31"/>
    <w:rsid w:val="00DD4D59"/>
    <w:rsid w:val="00DE0BF5"/>
    <w:rsid w:val="00DE1D0D"/>
    <w:rsid w:val="00DE1DFB"/>
    <w:rsid w:val="00DE6493"/>
    <w:rsid w:val="00DE6866"/>
    <w:rsid w:val="00DE72E1"/>
    <w:rsid w:val="00DE7CA4"/>
    <w:rsid w:val="00DF222A"/>
    <w:rsid w:val="00DF6CD6"/>
    <w:rsid w:val="00E02328"/>
    <w:rsid w:val="00E023D1"/>
    <w:rsid w:val="00E04ECA"/>
    <w:rsid w:val="00E04F61"/>
    <w:rsid w:val="00E0659B"/>
    <w:rsid w:val="00E06872"/>
    <w:rsid w:val="00E10579"/>
    <w:rsid w:val="00E111A5"/>
    <w:rsid w:val="00E13B19"/>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53A93"/>
    <w:rsid w:val="00E6271E"/>
    <w:rsid w:val="00E631BD"/>
    <w:rsid w:val="00E64F55"/>
    <w:rsid w:val="00E720AD"/>
    <w:rsid w:val="00E72C84"/>
    <w:rsid w:val="00E8035B"/>
    <w:rsid w:val="00E830AF"/>
    <w:rsid w:val="00E843E8"/>
    <w:rsid w:val="00E85C96"/>
    <w:rsid w:val="00E90EFA"/>
    <w:rsid w:val="00E9131B"/>
    <w:rsid w:val="00E95BE7"/>
    <w:rsid w:val="00E96370"/>
    <w:rsid w:val="00E976F1"/>
    <w:rsid w:val="00EA010C"/>
    <w:rsid w:val="00EA2D1D"/>
    <w:rsid w:val="00EB0210"/>
    <w:rsid w:val="00EB12BD"/>
    <w:rsid w:val="00EB1E6B"/>
    <w:rsid w:val="00EB6CAE"/>
    <w:rsid w:val="00EB7108"/>
    <w:rsid w:val="00EC14A7"/>
    <w:rsid w:val="00EC2A6E"/>
    <w:rsid w:val="00EC6126"/>
    <w:rsid w:val="00ED3765"/>
    <w:rsid w:val="00ED67C8"/>
    <w:rsid w:val="00EE090A"/>
    <w:rsid w:val="00EE1668"/>
    <w:rsid w:val="00EE23F7"/>
    <w:rsid w:val="00EE42D0"/>
    <w:rsid w:val="00EE4AFB"/>
    <w:rsid w:val="00EE4B7A"/>
    <w:rsid w:val="00EE58C3"/>
    <w:rsid w:val="00EE7D47"/>
    <w:rsid w:val="00EE7E7D"/>
    <w:rsid w:val="00EF6761"/>
    <w:rsid w:val="00EF689B"/>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4DA7"/>
    <w:rsid w:val="00F25174"/>
    <w:rsid w:val="00F2580A"/>
    <w:rsid w:val="00F26455"/>
    <w:rsid w:val="00F267C7"/>
    <w:rsid w:val="00F27B0C"/>
    <w:rsid w:val="00F3052B"/>
    <w:rsid w:val="00F3198B"/>
    <w:rsid w:val="00F3227C"/>
    <w:rsid w:val="00F32E99"/>
    <w:rsid w:val="00F40ADE"/>
    <w:rsid w:val="00F41294"/>
    <w:rsid w:val="00F42916"/>
    <w:rsid w:val="00F42EC5"/>
    <w:rsid w:val="00F4346E"/>
    <w:rsid w:val="00F45FBA"/>
    <w:rsid w:val="00F51B51"/>
    <w:rsid w:val="00F533A9"/>
    <w:rsid w:val="00F60C05"/>
    <w:rsid w:val="00F60DC7"/>
    <w:rsid w:val="00F62046"/>
    <w:rsid w:val="00F63E5D"/>
    <w:rsid w:val="00F6727A"/>
    <w:rsid w:val="00F73964"/>
    <w:rsid w:val="00F73DF2"/>
    <w:rsid w:val="00F801FA"/>
    <w:rsid w:val="00F8127B"/>
    <w:rsid w:val="00F8229B"/>
    <w:rsid w:val="00F856CC"/>
    <w:rsid w:val="00F86082"/>
    <w:rsid w:val="00F86EA4"/>
    <w:rsid w:val="00F877C4"/>
    <w:rsid w:val="00F90B79"/>
    <w:rsid w:val="00F911EF"/>
    <w:rsid w:val="00F913DA"/>
    <w:rsid w:val="00F91838"/>
    <w:rsid w:val="00F91C47"/>
    <w:rsid w:val="00F920F2"/>
    <w:rsid w:val="00F9248B"/>
    <w:rsid w:val="00F92771"/>
    <w:rsid w:val="00F9656F"/>
    <w:rsid w:val="00F96E6C"/>
    <w:rsid w:val="00F97BB3"/>
    <w:rsid w:val="00F97BD8"/>
    <w:rsid w:val="00FA1A34"/>
    <w:rsid w:val="00FA1A65"/>
    <w:rsid w:val="00FA3831"/>
    <w:rsid w:val="00FA41C3"/>
    <w:rsid w:val="00FA50C2"/>
    <w:rsid w:val="00FA6021"/>
    <w:rsid w:val="00FA6B15"/>
    <w:rsid w:val="00FA7598"/>
    <w:rsid w:val="00FA784F"/>
    <w:rsid w:val="00FB09B7"/>
    <w:rsid w:val="00FB144C"/>
    <w:rsid w:val="00FB23BF"/>
    <w:rsid w:val="00FB3498"/>
    <w:rsid w:val="00FB407A"/>
    <w:rsid w:val="00FB54BC"/>
    <w:rsid w:val="00FB5BE8"/>
    <w:rsid w:val="00FB6AB2"/>
    <w:rsid w:val="00FB7D9B"/>
    <w:rsid w:val="00FB7F20"/>
    <w:rsid w:val="00FC1631"/>
    <w:rsid w:val="00FC1FB3"/>
    <w:rsid w:val="00FC41F7"/>
    <w:rsid w:val="00FC4E30"/>
    <w:rsid w:val="00FC6968"/>
    <w:rsid w:val="00FC71DC"/>
    <w:rsid w:val="00FD0935"/>
    <w:rsid w:val="00FD0D65"/>
    <w:rsid w:val="00FD3051"/>
    <w:rsid w:val="00FD3847"/>
    <w:rsid w:val="00FD695E"/>
    <w:rsid w:val="00FD6DC3"/>
    <w:rsid w:val="00FD7320"/>
    <w:rsid w:val="00FE0500"/>
    <w:rsid w:val="00FE0C6F"/>
    <w:rsid w:val="00FE1205"/>
    <w:rsid w:val="00FE5A3C"/>
    <w:rsid w:val="00FE6100"/>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99"/>
    <w:lsdException w:name="header" w:semiHidden="0"/>
    <w:lsdException w:name="footer" w:semiHidden="0"/>
    <w:lsdException w:name="caption" w:qFormat="1"/>
    <w:lsdException w:name="footnote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uiPriority w:val="99"/>
    <w:semiHidden/>
    <w:unhideWhenUsed/>
    <w:rsid w:val="00130422"/>
    <w:pPr>
      <w:spacing w:after="0" w:line="240" w:lineRule="auto"/>
    </w:pPr>
    <w:rPr>
      <w:szCs w:val="20"/>
    </w:rPr>
  </w:style>
  <w:style w:type="character" w:customStyle="1" w:styleId="FunotentextZchn">
    <w:name w:val="Fußnotentext Zchn"/>
    <w:basedOn w:val="Absatz-Standardschriftart"/>
    <w:link w:val="Funotentext"/>
    <w:uiPriority w:val="99"/>
    <w:semiHidden/>
    <w:rsid w:val="00130422"/>
    <w:rPr>
      <w:rFonts w:ascii="Arial" w:hAnsi="Arial"/>
    </w:rPr>
  </w:style>
  <w:style w:type="character" w:styleId="Funotenzeichen">
    <w:name w:val="footnote reference"/>
    <w:basedOn w:val="Absatz-Standardschriftart"/>
    <w:uiPriority w:val="99"/>
    <w:semiHidden/>
    <w:unhideWhenUsed/>
    <w:rsid w:val="00130422"/>
    <w:rPr>
      <w:vertAlign w:val="superscript"/>
    </w:rPr>
  </w:style>
  <w:style w:type="character" w:customStyle="1" w:styleId="watch-title">
    <w:name w:val="watch-title"/>
    <w:basedOn w:val="Absatz-Standardschriftart"/>
    <w:rsid w:val="009279B0"/>
  </w:style>
  <w:style w:type="character" w:styleId="Fett">
    <w:name w:val="Strong"/>
    <w:basedOn w:val="Absatz-Standardschriftart"/>
    <w:uiPriority w:val="22"/>
    <w:qFormat/>
    <w:rsid w:val="00245838"/>
    <w:rPr>
      <w:b/>
      <w:bCs/>
    </w:rPr>
  </w:style>
  <w:style w:type="paragraph" w:styleId="Aufzhlungszeichen">
    <w:name w:val="List Bullet"/>
    <w:basedOn w:val="Standard"/>
    <w:unhideWhenUsed/>
    <w:rsid w:val="000D7D84"/>
    <w:pPr>
      <w:numPr>
        <w:numId w:val="24"/>
      </w:numPr>
      <w:contextualSpacing/>
    </w:pPr>
  </w:style>
  <w:style w:type="character" w:customStyle="1" w:styleId="mw-headline">
    <w:name w:val="mw-headline"/>
    <w:basedOn w:val="Absatz-Standardschriftart"/>
    <w:rsid w:val="00FC1631"/>
  </w:style>
  <w:style w:type="paragraph" w:customStyle="1" w:styleId="article">
    <w:name w:val="article"/>
    <w:basedOn w:val="Standard"/>
    <w:rsid w:val="00D41F1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652">
      <w:bodyDiv w:val="1"/>
      <w:marLeft w:val="0"/>
      <w:marRight w:val="0"/>
      <w:marTop w:val="0"/>
      <w:marBottom w:val="0"/>
      <w:divBdr>
        <w:top w:val="none" w:sz="0" w:space="0" w:color="auto"/>
        <w:left w:val="none" w:sz="0" w:space="0" w:color="auto"/>
        <w:bottom w:val="none" w:sz="0" w:space="0" w:color="auto"/>
        <w:right w:val="none" w:sz="0" w:space="0" w:color="auto"/>
      </w:divBdr>
    </w:div>
    <w:div w:id="188417300">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49793611">
      <w:bodyDiv w:val="1"/>
      <w:marLeft w:val="0"/>
      <w:marRight w:val="0"/>
      <w:marTop w:val="0"/>
      <w:marBottom w:val="0"/>
      <w:divBdr>
        <w:top w:val="none" w:sz="0" w:space="0" w:color="auto"/>
        <w:left w:val="none" w:sz="0" w:space="0" w:color="auto"/>
        <w:bottom w:val="none" w:sz="0" w:space="0" w:color="auto"/>
        <w:right w:val="none" w:sz="0" w:space="0" w:color="auto"/>
      </w:divBdr>
    </w:div>
    <w:div w:id="357850669">
      <w:bodyDiv w:val="1"/>
      <w:marLeft w:val="0"/>
      <w:marRight w:val="0"/>
      <w:marTop w:val="0"/>
      <w:marBottom w:val="0"/>
      <w:divBdr>
        <w:top w:val="none" w:sz="0" w:space="0" w:color="auto"/>
        <w:left w:val="none" w:sz="0" w:space="0" w:color="auto"/>
        <w:bottom w:val="none" w:sz="0" w:space="0" w:color="auto"/>
        <w:right w:val="none" w:sz="0" w:space="0" w:color="auto"/>
      </w:divBdr>
    </w:div>
    <w:div w:id="448743239">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42910137">
      <w:bodyDiv w:val="1"/>
      <w:marLeft w:val="0"/>
      <w:marRight w:val="0"/>
      <w:marTop w:val="0"/>
      <w:marBottom w:val="0"/>
      <w:divBdr>
        <w:top w:val="none" w:sz="0" w:space="0" w:color="auto"/>
        <w:left w:val="none" w:sz="0" w:space="0" w:color="auto"/>
        <w:bottom w:val="none" w:sz="0" w:space="0" w:color="auto"/>
        <w:right w:val="none" w:sz="0" w:space="0" w:color="auto"/>
      </w:divBdr>
    </w:div>
    <w:div w:id="599874934">
      <w:bodyDiv w:val="1"/>
      <w:marLeft w:val="0"/>
      <w:marRight w:val="0"/>
      <w:marTop w:val="0"/>
      <w:marBottom w:val="0"/>
      <w:divBdr>
        <w:top w:val="none" w:sz="0" w:space="0" w:color="auto"/>
        <w:left w:val="none" w:sz="0" w:space="0" w:color="auto"/>
        <w:bottom w:val="none" w:sz="0" w:space="0" w:color="auto"/>
        <w:right w:val="none" w:sz="0" w:space="0" w:color="auto"/>
      </w:divBdr>
    </w:div>
    <w:div w:id="607271000">
      <w:bodyDiv w:val="1"/>
      <w:marLeft w:val="0"/>
      <w:marRight w:val="0"/>
      <w:marTop w:val="0"/>
      <w:marBottom w:val="0"/>
      <w:divBdr>
        <w:top w:val="none" w:sz="0" w:space="0" w:color="auto"/>
        <w:left w:val="none" w:sz="0" w:space="0" w:color="auto"/>
        <w:bottom w:val="none" w:sz="0" w:space="0" w:color="auto"/>
        <w:right w:val="none" w:sz="0" w:space="0" w:color="auto"/>
      </w:divBdr>
    </w:div>
    <w:div w:id="656344075">
      <w:bodyDiv w:val="1"/>
      <w:marLeft w:val="0"/>
      <w:marRight w:val="0"/>
      <w:marTop w:val="0"/>
      <w:marBottom w:val="0"/>
      <w:divBdr>
        <w:top w:val="none" w:sz="0" w:space="0" w:color="auto"/>
        <w:left w:val="none" w:sz="0" w:space="0" w:color="auto"/>
        <w:bottom w:val="none" w:sz="0" w:space="0" w:color="auto"/>
        <w:right w:val="none" w:sz="0" w:space="0" w:color="auto"/>
      </w:divBdr>
    </w:div>
    <w:div w:id="674234670">
      <w:bodyDiv w:val="1"/>
      <w:marLeft w:val="0"/>
      <w:marRight w:val="0"/>
      <w:marTop w:val="0"/>
      <w:marBottom w:val="0"/>
      <w:divBdr>
        <w:top w:val="none" w:sz="0" w:space="0" w:color="auto"/>
        <w:left w:val="none" w:sz="0" w:space="0" w:color="auto"/>
        <w:bottom w:val="none" w:sz="0" w:space="0" w:color="auto"/>
        <w:right w:val="none" w:sz="0" w:space="0" w:color="auto"/>
      </w:divBdr>
    </w:div>
    <w:div w:id="688608393">
      <w:bodyDiv w:val="1"/>
      <w:marLeft w:val="0"/>
      <w:marRight w:val="0"/>
      <w:marTop w:val="0"/>
      <w:marBottom w:val="0"/>
      <w:divBdr>
        <w:top w:val="none" w:sz="0" w:space="0" w:color="auto"/>
        <w:left w:val="none" w:sz="0" w:space="0" w:color="auto"/>
        <w:bottom w:val="none" w:sz="0" w:space="0" w:color="auto"/>
        <w:right w:val="none" w:sz="0" w:space="0" w:color="auto"/>
      </w:divBdr>
    </w:div>
    <w:div w:id="737553444">
      <w:bodyDiv w:val="1"/>
      <w:marLeft w:val="0"/>
      <w:marRight w:val="0"/>
      <w:marTop w:val="0"/>
      <w:marBottom w:val="0"/>
      <w:divBdr>
        <w:top w:val="none" w:sz="0" w:space="0" w:color="auto"/>
        <w:left w:val="none" w:sz="0" w:space="0" w:color="auto"/>
        <w:bottom w:val="none" w:sz="0" w:space="0" w:color="auto"/>
        <w:right w:val="none" w:sz="0" w:space="0" w:color="auto"/>
      </w:divBdr>
    </w:div>
    <w:div w:id="762263802">
      <w:bodyDiv w:val="1"/>
      <w:marLeft w:val="0"/>
      <w:marRight w:val="0"/>
      <w:marTop w:val="0"/>
      <w:marBottom w:val="0"/>
      <w:divBdr>
        <w:top w:val="none" w:sz="0" w:space="0" w:color="auto"/>
        <w:left w:val="none" w:sz="0" w:space="0" w:color="auto"/>
        <w:bottom w:val="none" w:sz="0" w:space="0" w:color="auto"/>
        <w:right w:val="none" w:sz="0" w:space="0" w:color="auto"/>
      </w:divBdr>
    </w:div>
    <w:div w:id="804279816">
      <w:bodyDiv w:val="1"/>
      <w:marLeft w:val="0"/>
      <w:marRight w:val="0"/>
      <w:marTop w:val="0"/>
      <w:marBottom w:val="0"/>
      <w:divBdr>
        <w:top w:val="none" w:sz="0" w:space="0" w:color="auto"/>
        <w:left w:val="none" w:sz="0" w:space="0" w:color="auto"/>
        <w:bottom w:val="none" w:sz="0" w:space="0" w:color="auto"/>
        <w:right w:val="none" w:sz="0" w:space="0" w:color="auto"/>
      </w:divBdr>
    </w:div>
    <w:div w:id="1013806058">
      <w:bodyDiv w:val="1"/>
      <w:marLeft w:val="0"/>
      <w:marRight w:val="0"/>
      <w:marTop w:val="0"/>
      <w:marBottom w:val="0"/>
      <w:divBdr>
        <w:top w:val="none" w:sz="0" w:space="0" w:color="auto"/>
        <w:left w:val="none" w:sz="0" w:space="0" w:color="auto"/>
        <w:bottom w:val="none" w:sz="0" w:space="0" w:color="auto"/>
        <w:right w:val="none" w:sz="0" w:space="0" w:color="auto"/>
      </w:divBdr>
    </w:div>
    <w:div w:id="1064914806">
      <w:bodyDiv w:val="1"/>
      <w:marLeft w:val="0"/>
      <w:marRight w:val="0"/>
      <w:marTop w:val="0"/>
      <w:marBottom w:val="0"/>
      <w:divBdr>
        <w:top w:val="none" w:sz="0" w:space="0" w:color="auto"/>
        <w:left w:val="none" w:sz="0" w:space="0" w:color="auto"/>
        <w:bottom w:val="none" w:sz="0" w:space="0" w:color="auto"/>
        <w:right w:val="none" w:sz="0" w:space="0" w:color="auto"/>
      </w:divBdr>
      <w:divsChild>
        <w:div w:id="1698844459">
          <w:marLeft w:val="0"/>
          <w:marRight w:val="0"/>
          <w:marTop w:val="0"/>
          <w:marBottom w:val="0"/>
          <w:divBdr>
            <w:top w:val="none" w:sz="0" w:space="0" w:color="auto"/>
            <w:left w:val="none" w:sz="0" w:space="0" w:color="auto"/>
            <w:bottom w:val="none" w:sz="0" w:space="0" w:color="auto"/>
            <w:right w:val="none" w:sz="0" w:space="0" w:color="auto"/>
          </w:divBdr>
        </w:div>
      </w:divsChild>
    </w:div>
    <w:div w:id="1109352011">
      <w:bodyDiv w:val="1"/>
      <w:marLeft w:val="0"/>
      <w:marRight w:val="0"/>
      <w:marTop w:val="0"/>
      <w:marBottom w:val="0"/>
      <w:divBdr>
        <w:top w:val="none" w:sz="0" w:space="0" w:color="auto"/>
        <w:left w:val="none" w:sz="0" w:space="0" w:color="auto"/>
        <w:bottom w:val="none" w:sz="0" w:space="0" w:color="auto"/>
        <w:right w:val="none" w:sz="0" w:space="0" w:color="auto"/>
      </w:divBdr>
    </w:div>
    <w:div w:id="1134908556">
      <w:bodyDiv w:val="1"/>
      <w:marLeft w:val="0"/>
      <w:marRight w:val="0"/>
      <w:marTop w:val="0"/>
      <w:marBottom w:val="0"/>
      <w:divBdr>
        <w:top w:val="none" w:sz="0" w:space="0" w:color="auto"/>
        <w:left w:val="none" w:sz="0" w:space="0" w:color="auto"/>
        <w:bottom w:val="none" w:sz="0" w:space="0" w:color="auto"/>
        <w:right w:val="none" w:sz="0" w:space="0" w:color="auto"/>
      </w:divBdr>
    </w:div>
    <w:div w:id="1197155489">
      <w:bodyDiv w:val="1"/>
      <w:marLeft w:val="0"/>
      <w:marRight w:val="0"/>
      <w:marTop w:val="0"/>
      <w:marBottom w:val="0"/>
      <w:divBdr>
        <w:top w:val="none" w:sz="0" w:space="0" w:color="auto"/>
        <w:left w:val="none" w:sz="0" w:space="0" w:color="auto"/>
        <w:bottom w:val="none" w:sz="0" w:space="0" w:color="auto"/>
        <w:right w:val="none" w:sz="0" w:space="0" w:color="auto"/>
      </w:divBdr>
    </w:div>
    <w:div w:id="1197814150">
      <w:bodyDiv w:val="1"/>
      <w:marLeft w:val="0"/>
      <w:marRight w:val="0"/>
      <w:marTop w:val="0"/>
      <w:marBottom w:val="0"/>
      <w:divBdr>
        <w:top w:val="none" w:sz="0" w:space="0" w:color="auto"/>
        <w:left w:val="none" w:sz="0" w:space="0" w:color="auto"/>
        <w:bottom w:val="none" w:sz="0" w:space="0" w:color="auto"/>
        <w:right w:val="none" w:sz="0" w:space="0" w:color="auto"/>
      </w:divBdr>
    </w:div>
    <w:div w:id="1305086758">
      <w:bodyDiv w:val="1"/>
      <w:marLeft w:val="0"/>
      <w:marRight w:val="0"/>
      <w:marTop w:val="0"/>
      <w:marBottom w:val="0"/>
      <w:divBdr>
        <w:top w:val="none" w:sz="0" w:space="0" w:color="auto"/>
        <w:left w:val="none" w:sz="0" w:space="0" w:color="auto"/>
        <w:bottom w:val="none" w:sz="0" w:space="0" w:color="auto"/>
        <w:right w:val="none" w:sz="0" w:space="0" w:color="auto"/>
      </w:divBdr>
      <w:divsChild>
        <w:div w:id="1618371221">
          <w:marLeft w:val="0"/>
          <w:marRight w:val="0"/>
          <w:marTop w:val="0"/>
          <w:marBottom w:val="0"/>
          <w:divBdr>
            <w:top w:val="none" w:sz="0" w:space="0" w:color="auto"/>
            <w:left w:val="none" w:sz="0" w:space="0" w:color="auto"/>
            <w:bottom w:val="none" w:sz="0" w:space="0" w:color="auto"/>
            <w:right w:val="none" w:sz="0" w:space="0" w:color="auto"/>
          </w:divBdr>
        </w:div>
        <w:div w:id="1928617153">
          <w:marLeft w:val="0"/>
          <w:marRight w:val="0"/>
          <w:marTop w:val="0"/>
          <w:marBottom w:val="0"/>
          <w:divBdr>
            <w:top w:val="none" w:sz="0" w:space="0" w:color="auto"/>
            <w:left w:val="none" w:sz="0" w:space="0" w:color="auto"/>
            <w:bottom w:val="none" w:sz="0" w:space="0" w:color="auto"/>
            <w:right w:val="none" w:sz="0" w:space="0" w:color="auto"/>
          </w:divBdr>
          <w:divsChild>
            <w:div w:id="1890995145">
              <w:marLeft w:val="0"/>
              <w:marRight w:val="0"/>
              <w:marTop w:val="0"/>
              <w:marBottom w:val="0"/>
              <w:divBdr>
                <w:top w:val="none" w:sz="0" w:space="0" w:color="auto"/>
                <w:left w:val="none" w:sz="0" w:space="0" w:color="auto"/>
                <w:bottom w:val="none" w:sz="0" w:space="0" w:color="auto"/>
                <w:right w:val="none" w:sz="0" w:space="0" w:color="auto"/>
              </w:divBdr>
              <w:divsChild>
                <w:div w:id="119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761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442188263">
      <w:bodyDiv w:val="1"/>
      <w:marLeft w:val="0"/>
      <w:marRight w:val="0"/>
      <w:marTop w:val="0"/>
      <w:marBottom w:val="0"/>
      <w:divBdr>
        <w:top w:val="none" w:sz="0" w:space="0" w:color="auto"/>
        <w:left w:val="none" w:sz="0" w:space="0" w:color="auto"/>
        <w:bottom w:val="none" w:sz="0" w:space="0" w:color="auto"/>
        <w:right w:val="none" w:sz="0" w:space="0" w:color="auto"/>
      </w:divBdr>
    </w:div>
    <w:div w:id="1535197028">
      <w:bodyDiv w:val="1"/>
      <w:marLeft w:val="0"/>
      <w:marRight w:val="0"/>
      <w:marTop w:val="0"/>
      <w:marBottom w:val="0"/>
      <w:divBdr>
        <w:top w:val="none" w:sz="0" w:space="0" w:color="auto"/>
        <w:left w:val="none" w:sz="0" w:space="0" w:color="auto"/>
        <w:bottom w:val="none" w:sz="0" w:space="0" w:color="auto"/>
        <w:right w:val="none" w:sz="0" w:space="0" w:color="auto"/>
      </w:divBdr>
      <w:divsChild>
        <w:div w:id="104887517">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03092329">
      <w:bodyDiv w:val="1"/>
      <w:marLeft w:val="0"/>
      <w:marRight w:val="0"/>
      <w:marTop w:val="0"/>
      <w:marBottom w:val="0"/>
      <w:divBdr>
        <w:top w:val="none" w:sz="0" w:space="0" w:color="auto"/>
        <w:left w:val="none" w:sz="0" w:space="0" w:color="auto"/>
        <w:bottom w:val="none" w:sz="0" w:space="0" w:color="auto"/>
        <w:right w:val="none" w:sz="0" w:space="0" w:color="auto"/>
      </w:divBdr>
    </w:div>
    <w:div w:id="1747149807">
      <w:bodyDiv w:val="1"/>
      <w:marLeft w:val="0"/>
      <w:marRight w:val="0"/>
      <w:marTop w:val="0"/>
      <w:marBottom w:val="0"/>
      <w:divBdr>
        <w:top w:val="none" w:sz="0" w:space="0" w:color="auto"/>
        <w:left w:val="none" w:sz="0" w:space="0" w:color="auto"/>
        <w:bottom w:val="none" w:sz="0" w:space="0" w:color="auto"/>
        <w:right w:val="none" w:sz="0" w:space="0" w:color="auto"/>
      </w:divBdr>
      <w:divsChild>
        <w:div w:id="1575044754">
          <w:marLeft w:val="0"/>
          <w:marRight w:val="0"/>
          <w:marTop w:val="0"/>
          <w:marBottom w:val="0"/>
          <w:divBdr>
            <w:top w:val="none" w:sz="0" w:space="0" w:color="auto"/>
            <w:left w:val="none" w:sz="0" w:space="0" w:color="auto"/>
            <w:bottom w:val="none" w:sz="0" w:space="0" w:color="auto"/>
            <w:right w:val="none" w:sz="0" w:space="0" w:color="auto"/>
          </w:divBdr>
          <w:divsChild>
            <w:div w:id="14522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4703">
      <w:bodyDiv w:val="1"/>
      <w:marLeft w:val="0"/>
      <w:marRight w:val="0"/>
      <w:marTop w:val="0"/>
      <w:marBottom w:val="0"/>
      <w:divBdr>
        <w:top w:val="none" w:sz="0" w:space="0" w:color="auto"/>
        <w:left w:val="none" w:sz="0" w:space="0" w:color="auto"/>
        <w:bottom w:val="none" w:sz="0" w:space="0" w:color="auto"/>
        <w:right w:val="none" w:sz="0" w:space="0" w:color="auto"/>
      </w:divBdr>
    </w:div>
    <w:div w:id="1918783789">
      <w:bodyDiv w:val="1"/>
      <w:marLeft w:val="0"/>
      <w:marRight w:val="0"/>
      <w:marTop w:val="0"/>
      <w:marBottom w:val="0"/>
      <w:divBdr>
        <w:top w:val="none" w:sz="0" w:space="0" w:color="auto"/>
        <w:left w:val="none" w:sz="0" w:space="0" w:color="auto"/>
        <w:bottom w:val="none" w:sz="0" w:space="0" w:color="auto"/>
        <w:right w:val="none" w:sz="0" w:space="0" w:color="auto"/>
      </w:divBdr>
    </w:div>
    <w:div w:id="1994024045">
      <w:bodyDiv w:val="1"/>
      <w:marLeft w:val="0"/>
      <w:marRight w:val="0"/>
      <w:marTop w:val="0"/>
      <w:marBottom w:val="0"/>
      <w:divBdr>
        <w:top w:val="none" w:sz="0" w:space="0" w:color="auto"/>
        <w:left w:val="none" w:sz="0" w:space="0" w:color="auto"/>
        <w:bottom w:val="none" w:sz="0" w:space="0" w:color="auto"/>
        <w:right w:val="none" w:sz="0" w:space="0" w:color="auto"/>
      </w:divBdr>
    </w:div>
    <w:div w:id="2018922911">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35173603">
      <w:bodyDiv w:val="1"/>
      <w:marLeft w:val="0"/>
      <w:marRight w:val="0"/>
      <w:marTop w:val="0"/>
      <w:marBottom w:val="0"/>
      <w:divBdr>
        <w:top w:val="none" w:sz="0" w:space="0" w:color="auto"/>
        <w:left w:val="none" w:sz="0" w:space="0" w:color="auto"/>
        <w:bottom w:val="none" w:sz="0" w:space="0" w:color="auto"/>
        <w:right w:val="none" w:sz="0" w:space="0" w:color="auto"/>
      </w:divBdr>
      <w:divsChild>
        <w:div w:id="1198197200">
          <w:marLeft w:val="0"/>
          <w:marRight w:val="0"/>
          <w:marTop w:val="0"/>
          <w:marBottom w:val="0"/>
          <w:divBdr>
            <w:top w:val="none" w:sz="0" w:space="0" w:color="auto"/>
            <w:left w:val="none" w:sz="0" w:space="0" w:color="auto"/>
            <w:bottom w:val="none" w:sz="0" w:space="0" w:color="auto"/>
            <w:right w:val="none" w:sz="0" w:space="0" w:color="auto"/>
          </w:divBdr>
          <w:divsChild>
            <w:div w:id="450055052">
              <w:marLeft w:val="0"/>
              <w:marRight w:val="0"/>
              <w:marTop w:val="0"/>
              <w:marBottom w:val="0"/>
              <w:divBdr>
                <w:top w:val="none" w:sz="0" w:space="0" w:color="auto"/>
                <w:left w:val="none" w:sz="0" w:space="0" w:color="auto"/>
                <w:bottom w:val="none" w:sz="0" w:space="0" w:color="auto"/>
                <w:right w:val="none" w:sz="0" w:space="0" w:color="auto"/>
              </w:divBdr>
              <w:divsChild>
                <w:div w:id="491718428">
                  <w:marLeft w:val="0"/>
                  <w:marRight w:val="0"/>
                  <w:marTop w:val="0"/>
                  <w:marBottom w:val="0"/>
                  <w:divBdr>
                    <w:top w:val="none" w:sz="0" w:space="0" w:color="auto"/>
                    <w:left w:val="none" w:sz="0" w:space="0" w:color="auto"/>
                    <w:bottom w:val="none" w:sz="0" w:space="0" w:color="auto"/>
                    <w:right w:val="none" w:sz="0" w:space="0" w:color="auto"/>
                  </w:divBdr>
                </w:div>
                <w:div w:id="973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Ko%C5%82aczyk" TargetMode="External"/><Relationship Id="rId18" Type="http://schemas.openxmlformats.org/officeDocument/2006/relationships/hyperlink" Target="https://de.wikipedia.org/wiki/Echter_Buchweizen"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de.wikipedia.org/wiki/Kotelet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wikipedia.org/wiki/Krokiet" TargetMode="External"/><Relationship Id="rId17" Type="http://schemas.openxmlformats.org/officeDocument/2006/relationships/hyperlink" Target="https://de.wikipedia.org/wiki/Kohlroulade" TargetMode="External"/><Relationship Id="rId25" Type="http://schemas.openxmlformats.org/officeDocument/2006/relationships/image" Target="media/image2.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e.wikipedia.org/wiki/Zrazy" TargetMode="External"/><Relationship Id="rId20" Type="http://schemas.openxmlformats.org/officeDocument/2006/relationships/hyperlink" Target="https://de.wikipedia.org/wiki/Frikadelle" TargetMode="External"/><Relationship Id="rId29" Type="http://schemas.openxmlformats.org/officeDocument/2006/relationships/image" Target="media/image6.jpeg"/><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arszcz" TargetMode="External"/><Relationship Id="rId24" Type="http://schemas.openxmlformats.org/officeDocument/2006/relationships/image" Target="media/image1.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e.wikipedia.org/wiki/%C5%BBurek" TargetMode="External"/><Relationship Id="rId23" Type="http://schemas.openxmlformats.org/officeDocument/2006/relationships/hyperlink" Target="https://www.youtube.com/watch?v=w_TLianmLco" TargetMode="External"/><Relationship Id="rId28" Type="http://schemas.openxmlformats.org/officeDocument/2006/relationships/image" Target="media/image5.jpeg"/><Relationship Id="rId10" Type="http://schemas.openxmlformats.org/officeDocument/2006/relationships/hyperlink" Target="https://de.wikipedia.org/wiki/Pierogi" TargetMode="External"/><Relationship Id="rId19" Type="http://schemas.openxmlformats.org/officeDocument/2006/relationships/hyperlink" Target="https://de.wikipedia.org/wiki/Flaki"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e.wikipedia.org/wiki/Bigos" TargetMode="External"/><Relationship Id="rId14" Type="http://schemas.openxmlformats.org/officeDocument/2006/relationships/hyperlink" Target="https://de.wikipedia.org/wiki/Uszka" TargetMode="External"/><Relationship Id="rId22" Type="http://schemas.openxmlformats.org/officeDocument/2006/relationships/hyperlink" Target="https://de.wikipedia.org/wiki/Blutwurst" TargetMode="External"/><Relationship Id="rId27" Type="http://schemas.openxmlformats.org/officeDocument/2006/relationships/image" Target="media/image4.jpe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244E-2B3E-40DB-9371-8E7F3A36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3945</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2016-08-15T12:29:00Z</cp:lastPrinted>
  <dcterms:created xsi:type="dcterms:W3CDTF">2017-02-06T17:21:00Z</dcterms:created>
  <dcterms:modified xsi:type="dcterms:W3CDTF">2017-02-06T17:21:00Z</dcterms:modified>
  <cp:category>Aktualitätendienst Politik</cp:category>
</cp:coreProperties>
</file>