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66EF8" w14:textId="14DDEEF4" w:rsidR="000F1B61" w:rsidRPr="00A139D0" w:rsidRDefault="00CB17F2" w:rsidP="00CA5B4A">
      <w:pPr>
        <w:jc w:val="both"/>
        <w:rPr>
          <w:i/>
          <w:sz w:val="24"/>
          <w:u w:val="single"/>
        </w:rPr>
      </w:pPr>
      <w:bookmarkStart w:id="0" w:name="_GoBack"/>
      <w:bookmarkEnd w:id="0"/>
      <w:r w:rsidRPr="00A139D0">
        <w:rPr>
          <w:i/>
          <w:sz w:val="24"/>
          <w:u w:val="single"/>
        </w:rPr>
        <w:t xml:space="preserve">Arbeitsblatt </w:t>
      </w:r>
      <w:r w:rsidR="000518E7" w:rsidRPr="00A139D0">
        <w:rPr>
          <w:i/>
          <w:sz w:val="24"/>
          <w:u w:val="single"/>
        </w:rPr>
        <w:t>5</w:t>
      </w:r>
      <w:r w:rsidRPr="00A139D0">
        <w:rPr>
          <w:i/>
          <w:sz w:val="24"/>
          <w:u w:val="single"/>
        </w:rPr>
        <w:t>: Oberschlesien als Motor der Industrie – gestern und heute</w:t>
      </w:r>
    </w:p>
    <w:p w14:paraId="7A63764A" w14:textId="5EF37804" w:rsidR="00CB17F2" w:rsidRPr="008C2363" w:rsidRDefault="00CB17F2" w:rsidP="00677BF9">
      <w:pPr>
        <w:spacing w:after="120" w:line="259" w:lineRule="auto"/>
        <w:jc w:val="both"/>
        <w:rPr>
          <w:rFonts w:eastAsia="Calibri" w:cs="Arial"/>
          <w:sz w:val="22"/>
          <w:szCs w:val="22"/>
          <w:lang w:eastAsia="en-US"/>
        </w:rPr>
      </w:pPr>
      <w:r w:rsidRPr="008C2363">
        <w:rPr>
          <w:rFonts w:eastAsia="Calibri" w:cs="Arial"/>
          <w:sz w:val="22"/>
          <w:szCs w:val="22"/>
          <w:lang w:eastAsia="en-US"/>
        </w:rPr>
        <w:t>Eine Erzählung über die Entstehung der oberschlesischen Industrie könnte wie ein klassisches Märchen beginnen: Vor mehr als 200 Jahren, hinter Wäldern und Flüssen, fern von der Hauptstadt Berlin, begannen die Menschen in Oberschlesien, das am südöstlichen Rande des Königreichs Preußen lag, Steinkohle zu fördern</w:t>
      </w:r>
      <w:r w:rsidR="009549D1">
        <w:rPr>
          <w:rFonts w:eastAsia="Calibri" w:cs="Arial"/>
          <w:sz w:val="22"/>
          <w:szCs w:val="22"/>
          <w:lang w:eastAsia="en-US"/>
        </w:rPr>
        <w:t xml:space="preserve"> </w:t>
      </w:r>
      <w:r w:rsidRPr="008C2363">
        <w:rPr>
          <w:rFonts w:eastAsia="Calibri" w:cs="Arial"/>
          <w:sz w:val="22"/>
          <w:szCs w:val="22"/>
          <w:lang w:eastAsia="en-US"/>
        </w:rPr>
        <w:t>und sie zu verarbeiten. Innerhalb kurzer Zeit verwandelte sich der östliche Teil der Region in eines der größten Industriereviere Europas.</w:t>
      </w:r>
    </w:p>
    <w:p w14:paraId="25B5FB89" w14:textId="347B99C4" w:rsidR="00CB17F2" w:rsidRPr="008C2363" w:rsidRDefault="008C2363" w:rsidP="00677BF9">
      <w:pPr>
        <w:spacing w:after="120" w:line="259" w:lineRule="auto"/>
        <w:jc w:val="both"/>
        <w:rPr>
          <w:rFonts w:eastAsia="Calibri" w:cs="Arial"/>
          <w:sz w:val="22"/>
          <w:szCs w:val="22"/>
          <w:lang w:eastAsia="en-US"/>
        </w:rPr>
      </w:pPr>
      <w:r w:rsidRPr="008C2363">
        <w:rPr>
          <w:rFonts w:eastAsia="Calibri" w:cs="Arial"/>
          <w:noProof/>
          <w:sz w:val="22"/>
          <w:szCs w:val="22"/>
        </w:rPr>
        <mc:AlternateContent>
          <mc:Choice Requires="wps">
            <w:drawing>
              <wp:anchor distT="0" distB="0" distL="114300" distR="114300" simplePos="0" relativeHeight="251673600" behindDoc="1" locked="0" layoutInCell="1" allowOverlap="1" wp14:anchorId="4FBDC563" wp14:editId="057A5F4B">
                <wp:simplePos x="0" y="0"/>
                <wp:positionH relativeFrom="column">
                  <wp:posOffset>2829560</wp:posOffset>
                </wp:positionH>
                <wp:positionV relativeFrom="paragraph">
                  <wp:posOffset>686435</wp:posOffset>
                </wp:positionV>
                <wp:extent cx="3070225" cy="1637665"/>
                <wp:effectExtent l="0" t="0" r="0" b="635"/>
                <wp:wrapTight wrapText="bothSides">
                  <wp:wrapPolygon edited="0">
                    <wp:start x="0" y="0"/>
                    <wp:lineTo x="0" y="21357"/>
                    <wp:lineTo x="21444" y="21357"/>
                    <wp:lineTo x="21444"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3070225" cy="163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846F2" w14:textId="5C8CB9CD" w:rsidR="00113E5F" w:rsidRPr="008C2363" w:rsidRDefault="00113E5F" w:rsidP="008C2363">
                            <w:pPr>
                              <w:spacing w:after="160" w:line="259" w:lineRule="auto"/>
                              <w:jc w:val="both"/>
                              <w:rPr>
                                <w:rFonts w:eastAsia="Calibri" w:cs="Arial"/>
                                <w:sz w:val="22"/>
                                <w:szCs w:val="22"/>
                                <w:lang w:eastAsia="en-US"/>
                              </w:rPr>
                            </w:pPr>
                            <w:r w:rsidRPr="008C2363">
                              <w:rPr>
                                <w:rFonts w:eastAsia="Calibri" w:cs="Arial"/>
                                <w:noProof/>
                                <w:sz w:val="22"/>
                                <w:szCs w:val="22"/>
                              </w:rPr>
                              <w:drawing>
                                <wp:inline distT="0" distB="0" distL="0" distR="0" wp14:anchorId="0CFFF7F0" wp14:editId="5A880BFA">
                                  <wp:extent cx="2935605" cy="1808055"/>
                                  <wp:effectExtent l="0" t="0" r="0" b="1905"/>
                                  <wp:docPr id="10" name="Grafik 10" descr="C:\Users\Dorothea Traupe\Desktop\PidS\Oberschles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a Traupe\Desktop\PidS\Oberschlesi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05" cy="18080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9" o:spid="_x0000_s1032" type="#_x0000_t202" style="position:absolute;left:0;text-align:left;margin-left:222.8pt;margin-top:54.05pt;width:241.75pt;height:128.9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3skAIAAJIFAAAOAAAAZHJzL2Uyb0RvYy54bWysVFFP2zAQfp+0/2D5fSQttIyKFHUgpkkI&#10;0GDi2XVsas32ebbbpPv1nJ2k7RgvTHtJbN93d77P3935RWs02QgfFNiKjo5KSoTlUCv7XNEfj9ef&#10;PlMSIrM102BFRbci0Iv5xw/njZuJMaxA18ITDGLDrHEVXcXoZkUR+EoYFo7ACYtGCd6wiFv/XNSe&#10;NRjd6GJcltOiAV87D1yEgKdXnZHOc3wpBY93UgYRia4o3i3mr8/fZfoW83M2e/bMrRTvr8H+4RaG&#10;KYtJd6GuWGRk7dVfoYziHgLIeMTBFCCl4iLXgNWMylfVPKyYE7kWJCe4HU3h/4Xlt5t7T1Rd0TNK&#10;LDP4RI+ijVLompwldhoXZgh6cAiL7Rdo8ZWH84CHqehWepP+WA5BO/K83XGLwQjHw+PytByPJ5Rw&#10;tI2mx6fT6STFKfbuzof4VYAhaVFRj4+XOWWbmxA76ABJ2QJoVV8rrfMmCUZcak82DJ9ax3xJDP4H&#10;SlvSVHR6PClzYAvJvYusbQojsmT6dKn0rsS8ilstEkbb70IiZbnSN3IzzoXd5c/ohJKY6j2OPX5/&#10;q/c4d3WgR84MNu6cjbLgc/W5x/aU1T8HymSHx7c5qDstY7tss1amgwKWUG9RGB66xgqOXyt8vBsW&#10;4j3z2EmoBZwO8Q4/UgOSD/2KkhX432+dJzwKHK2UNNiZFQ2/1swLSvQ3i9I/G52cpFbOm5PJ6Rg3&#10;/tCyPLTYtbkEVMQI55DjeZnwUQ9L6cE84RBZpKxoYpZj7orGYXkZu3mBQ4iLxSKDsHkdizf2wfEU&#10;OrGcpPnYPjHvev1GlP4tDD3MZq9k3GGTp4XFOoJUWeOJ547Vnn9s/Nwl/ZBKk+Vwn1H7UTp/AQAA&#10;//8DAFBLAwQUAAYACAAAACEANL5O1OMAAAALAQAADwAAAGRycy9kb3ducmV2LnhtbEyPTU/DMAyG&#10;70j8h8hIXBBLt27dVppOCPEhcWMdIG5ZY9qKxqmarC3/HnOCm6330evH2W6yrRiw940jBfNZBAKp&#10;dKahSsGheLjegPBBk9GtI1TwjR52+flZplPjRnrBYR8qwSXkU62gDqFLpfRljVb7meuQOPt0vdWB&#10;176Sptcjl9tWLqIokVY3xBdq3eFdjeXX/mQVfFxV789+enwd41Xc3T8NxfrNFEpdXky3NyACTuEP&#10;hl99VoecnY7uRMaLVsFyuUoY5SDazEEwsV1seTgqiJMkApln8v8P+Q8AAAD//wMAUEsBAi0AFAAG&#10;AAgAAAAhALaDOJL+AAAA4QEAABMAAAAAAAAAAAAAAAAAAAAAAFtDb250ZW50X1R5cGVzXS54bWxQ&#10;SwECLQAUAAYACAAAACEAOP0h/9YAAACUAQAACwAAAAAAAAAAAAAAAAAvAQAAX3JlbHMvLnJlbHNQ&#10;SwECLQAUAAYACAAAACEAEMZN7JACAACSBQAADgAAAAAAAAAAAAAAAAAuAgAAZHJzL2Uyb0RvYy54&#10;bWxQSwECLQAUAAYACAAAACEANL5O1OMAAAALAQAADwAAAAAAAAAAAAAAAADqBAAAZHJzL2Rvd25y&#10;ZXYueG1sUEsFBgAAAAAEAAQA8wAAAPoFAAAAAA==&#10;" fillcolor="white [3201]" stroked="f" strokeweight=".5pt">
                <v:textbox>
                  <w:txbxContent>
                    <w:p w14:paraId="24D846F2" w14:textId="5C8CB9CD" w:rsidR="00113E5F" w:rsidRPr="008C2363" w:rsidRDefault="00113E5F" w:rsidP="008C2363">
                      <w:pPr>
                        <w:spacing w:after="160" w:line="259" w:lineRule="auto"/>
                        <w:jc w:val="both"/>
                        <w:rPr>
                          <w:rFonts w:eastAsia="Calibri" w:cs="Arial"/>
                          <w:sz w:val="22"/>
                          <w:szCs w:val="22"/>
                          <w:lang w:eastAsia="en-US"/>
                        </w:rPr>
                      </w:pPr>
                      <w:r w:rsidRPr="008C2363">
                        <w:rPr>
                          <w:rFonts w:eastAsia="Calibri" w:cs="Arial"/>
                          <w:noProof/>
                          <w:sz w:val="22"/>
                          <w:szCs w:val="22"/>
                        </w:rPr>
                        <w:drawing>
                          <wp:inline distT="0" distB="0" distL="0" distR="0" wp14:anchorId="0CFFF7F0" wp14:editId="5A880BFA">
                            <wp:extent cx="2935605" cy="1808055"/>
                            <wp:effectExtent l="0" t="0" r="0" b="1905"/>
                            <wp:docPr id="10" name="Grafik 10" descr="C:\Users\Dorothea Traupe\Desktop\PidS\Oberschles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a Traupe\Desktop\PidS\Oberschlesien.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35605" cy="1808055"/>
                                    </a:xfrm>
                                    <a:prstGeom prst="rect">
                                      <a:avLst/>
                                    </a:prstGeom>
                                    <a:noFill/>
                                    <a:ln>
                                      <a:noFill/>
                                    </a:ln>
                                  </pic:spPr>
                                </pic:pic>
                              </a:graphicData>
                            </a:graphic>
                          </wp:inline>
                        </w:drawing>
                      </w:r>
                    </w:p>
                  </w:txbxContent>
                </v:textbox>
                <w10:wrap type="tight"/>
              </v:shape>
            </w:pict>
          </mc:Fallback>
        </mc:AlternateContent>
      </w:r>
      <w:r w:rsidR="00CB17F2" w:rsidRPr="008C2363">
        <w:rPr>
          <w:rFonts w:eastAsia="Calibri" w:cs="Arial"/>
          <w:sz w:val="22"/>
          <w:szCs w:val="22"/>
          <w:lang w:eastAsia="en-US"/>
        </w:rPr>
        <w:t>Auch heute, mehr als zwei Jahrhunderte später nach der Inbetriebnahme der ersten Industriekomplexe, prägen Fördertürme und Schornsteine immer noch die dortige Landschaft. Man kann sich den Landstrich ohne seine Industrie nicht vorstellen. Sie ist es in erster Linie, womit die Einwohner anderer polnischer Regionen Oberschlesien in Verbindung bringen.</w:t>
      </w:r>
    </w:p>
    <w:p w14:paraId="5D875FCA" w14:textId="204C80DF" w:rsidR="00CB17F2" w:rsidRPr="008C2363" w:rsidRDefault="005A2CBE" w:rsidP="00677BF9">
      <w:pPr>
        <w:spacing w:after="120" w:line="259" w:lineRule="auto"/>
        <w:jc w:val="both"/>
        <w:rPr>
          <w:rFonts w:eastAsia="Calibri" w:cs="Arial"/>
          <w:sz w:val="22"/>
          <w:szCs w:val="22"/>
          <w:lang w:eastAsia="en-US"/>
        </w:rPr>
      </w:pPr>
      <w:r w:rsidRPr="008C2363">
        <w:rPr>
          <w:rFonts w:eastAsia="Calibri" w:cs="Arial"/>
          <w:noProof/>
          <w:sz w:val="22"/>
          <w:szCs w:val="22"/>
        </w:rPr>
        <mc:AlternateContent>
          <mc:Choice Requires="wps">
            <w:drawing>
              <wp:anchor distT="0" distB="0" distL="114300" distR="114300" simplePos="0" relativeHeight="251674624" behindDoc="1" locked="0" layoutInCell="1" allowOverlap="1" wp14:anchorId="21CFB462" wp14:editId="4F87F286">
                <wp:simplePos x="0" y="0"/>
                <wp:positionH relativeFrom="column">
                  <wp:posOffset>2868295</wp:posOffset>
                </wp:positionH>
                <wp:positionV relativeFrom="paragraph">
                  <wp:posOffset>1422400</wp:posOffset>
                </wp:positionV>
                <wp:extent cx="3020695" cy="224790"/>
                <wp:effectExtent l="0" t="0" r="8255" b="3810"/>
                <wp:wrapTight wrapText="bothSides">
                  <wp:wrapPolygon edited="0">
                    <wp:start x="0" y="0"/>
                    <wp:lineTo x="0" y="20136"/>
                    <wp:lineTo x="21523" y="20136"/>
                    <wp:lineTo x="21523" y="0"/>
                    <wp:lineTo x="0" y="0"/>
                  </wp:wrapPolygon>
                </wp:wrapTight>
                <wp:docPr id="12" name="Textfeld 12"/>
                <wp:cNvGraphicFramePr/>
                <a:graphic xmlns:a="http://schemas.openxmlformats.org/drawingml/2006/main">
                  <a:graphicData uri="http://schemas.microsoft.com/office/word/2010/wordprocessingShape">
                    <wps:wsp>
                      <wps:cNvSpPr txBox="1"/>
                      <wps:spPr>
                        <a:xfrm>
                          <a:off x="0" y="0"/>
                          <a:ext cx="3020695"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0390" w14:textId="43973D8B" w:rsidR="00113E5F" w:rsidRPr="005A2CBE" w:rsidRDefault="00113E5F" w:rsidP="005A2CBE">
                            <w:pPr>
                              <w:jc w:val="right"/>
                              <w:rPr>
                                <w:sz w:val="16"/>
                              </w:rPr>
                            </w:pPr>
                            <w:r w:rsidRPr="005A2CBE">
                              <w:rPr>
                                <w:sz w:val="16"/>
                              </w:rPr>
                              <w:t xml:space="preserve">Elektrizitätskraftwerk </w:t>
                            </w:r>
                            <w:proofErr w:type="spellStart"/>
                            <w:r w:rsidRPr="005A2CBE">
                              <w:rPr>
                                <w:sz w:val="16"/>
                              </w:rPr>
                              <w:t>Jaworzno</w:t>
                            </w:r>
                            <w:proofErr w:type="spellEnd"/>
                            <w:r w:rsidRPr="005A2CBE">
                              <w:rPr>
                                <w:sz w:val="16"/>
                              </w:rPr>
                              <w:t xml:space="preserve"> III, Wikipedia - CC-BY-SA-2.5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3" type="#_x0000_t202" style="position:absolute;left:0;text-align:left;margin-left:225.85pt;margin-top:112pt;width:237.85pt;height:1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PqkAIAAJMFAAAOAAAAZHJzL2Uyb0RvYy54bWysVFFv2yAQfp+0/4B4X+24abtGdaqsVadJ&#10;1VqtnfpMMDRowDEgsbNfvwPbSdb1pdNebOC+u+M+vruLy85oshE+KLA1nRyVlAjLoVH2uabfH28+&#10;fKQkRGYbpsGKmm5FoJfz9+8uWjcTFaxAN8ITDGLDrHU1XcXoZkUR+EoYFo7ACYtGCd6wiFv/XDSe&#10;tRjd6KIqy9OiBd84D1yEgKfXvZHOc3wpBY93UgYRia4p3i3mr8/fZfoW8ws2e/bMrRQfrsH+4RaG&#10;KYtJd6GuWWRk7dVfoYziHgLIeMTBFCCl4iLXgNVMyhfVPKyYE7kWJCe4HU3h/4XlXzf3nqgG366i&#10;xDKDb/QouiiFbggeIT+tCzOEPTgExu4TdIgdzwMeprI76U36Y0EE7cj0dscuRiMcD4/Lqjw9P6GE&#10;o62qpmfnmf5i7+18iJ8FGJIWNfX4eplUtrkNEW+C0BGSkgXQqrlRWudNUoy40p5sGL61jvmO6PEH&#10;SlvS1vT0+KTMgS0k9z6ytimMyJoZ0qXK+wrzKm61SBhtvwmJnOVCX8nNOBd2lz+jE0piqrc4Dvj9&#10;rd7i3NeBHjkz2LhzNsqCz9XnJttT1vwYKZM9Hgk/qDstY7fssljORgEsodmiLjz0nRUcv1H4eLcs&#10;xHvmsZVQCjge4h1+pAYkH4YVJSvwv147T3hUOFopabE1axp+rpkXlOgvFrV/PplOUy/nzfTkrMKN&#10;P7QsDy12ba4AFTHBQeR4XiZ81ONSejBPOEUWKSuamOWYu6ZxXF7FfmDgFOJiscgg7F7H4q19cDyF&#10;TiwnaT52T8y7Qb8Rlf8VxiZmsxcy7rHJ08JiHUGqrPHEc8/qwD92fpb+MKXSaDncZ9R+ls5/AwAA&#10;//8DAFBLAwQUAAYACAAAACEABNIy8uIAAAALAQAADwAAAGRycy9kb3ducmV2LnhtbEyPTU+DQBCG&#10;7yb+h82YeDF2KQWxyNIYozbxZvEj3rbsCER2lrBbiv/e8aTHmXnyzvMWm9n2YsLRd44ULBcRCKTa&#10;mY4aBS/Vw+U1CB80Gd07QgXf6GFTnp4UOjfuSM847UIjOIR8rhW0IQy5lL5u0Wq/cAMS3z7daHXg&#10;cWykGfWRw20v4yi6klZ3xB9aPeBdi/XX7mAVfFw0709+fnw9rtLVcL+dquzNVEqdn823NyACzuEP&#10;hl99VoeSnfbuQMaLXkGSLjNGFcRxwqWYWMdZAmLPm3SdgCwL+b9D+QMAAP//AwBQSwECLQAUAAYA&#10;CAAAACEAtoM4kv4AAADhAQAAEwAAAAAAAAAAAAAAAAAAAAAAW0NvbnRlbnRfVHlwZXNdLnhtbFBL&#10;AQItABQABgAIAAAAIQA4/SH/1gAAAJQBAAALAAAAAAAAAAAAAAAAAC8BAABfcmVscy8ucmVsc1BL&#10;AQItABQABgAIAAAAIQA4RoPqkAIAAJMFAAAOAAAAAAAAAAAAAAAAAC4CAABkcnMvZTJvRG9jLnht&#10;bFBLAQItABQABgAIAAAAIQAE0jLy4gAAAAsBAAAPAAAAAAAAAAAAAAAAAOoEAABkcnMvZG93bnJl&#10;di54bWxQSwUGAAAAAAQABADzAAAA+QUAAAAA&#10;" fillcolor="white [3201]" stroked="f" strokeweight=".5pt">
                <v:textbox>
                  <w:txbxContent>
                    <w:p w14:paraId="18C10390" w14:textId="43973D8B" w:rsidR="00113E5F" w:rsidRPr="005A2CBE" w:rsidRDefault="00113E5F" w:rsidP="005A2CBE">
                      <w:pPr>
                        <w:jc w:val="right"/>
                        <w:rPr>
                          <w:sz w:val="16"/>
                        </w:rPr>
                      </w:pPr>
                      <w:r w:rsidRPr="005A2CBE">
                        <w:rPr>
                          <w:sz w:val="16"/>
                        </w:rPr>
                        <w:t xml:space="preserve">Elektrizitätskraftwerk </w:t>
                      </w:r>
                      <w:proofErr w:type="spellStart"/>
                      <w:r w:rsidRPr="005A2CBE">
                        <w:rPr>
                          <w:sz w:val="16"/>
                        </w:rPr>
                        <w:t>Jaworzno</w:t>
                      </w:r>
                      <w:proofErr w:type="spellEnd"/>
                      <w:r w:rsidRPr="005A2CBE">
                        <w:rPr>
                          <w:sz w:val="16"/>
                        </w:rPr>
                        <w:t xml:space="preserve"> III, Wikipedia - CC-BY-SA-2.5</w:t>
                      </w:r>
                    </w:p>
                  </w:txbxContent>
                </v:textbox>
                <w10:wrap type="tight"/>
              </v:shape>
            </w:pict>
          </mc:Fallback>
        </mc:AlternateContent>
      </w:r>
      <w:r w:rsidR="00CB17F2" w:rsidRPr="008C2363">
        <w:rPr>
          <w:rFonts w:eastAsia="Calibri" w:cs="Arial"/>
          <w:sz w:val="22"/>
          <w:szCs w:val="22"/>
          <w:lang w:eastAsia="en-US"/>
        </w:rPr>
        <w:t xml:space="preserve">Die gesellschaftspolitische Wende der 1980er/90er Jahre brachte Ostmitteleuropa nicht nur die lang ersehnte Freiheit. Infolge der Versäumnisse der Plan- und </w:t>
      </w:r>
      <w:proofErr w:type="spellStart"/>
      <w:r w:rsidR="00CB17F2" w:rsidRPr="008C2363">
        <w:rPr>
          <w:rFonts w:eastAsia="Calibri" w:cs="Arial"/>
          <w:sz w:val="22"/>
          <w:szCs w:val="22"/>
          <w:lang w:eastAsia="en-US"/>
        </w:rPr>
        <w:t>Misswirt</w:t>
      </w:r>
      <w:r w:rsidR="008C2363">
        <w:rPr>
          <w:rFonts w:eastAsia="Calibri" w:cs="Arial"/>
          <w:sz w:val="22"/>
          <w:szCs w:val="22"/>
          <w:lang w:eastAsia="en-US"/>
        </w:rPr>
        <w:t>-</w:t>
      </w:r>
      <w:r w:rsidR="00CB17F2" w:rsidRPr="008C2363">
        <w:rPr>
          <w:rFonts w:eastAsia="Calibri" w:cs="Arial"/>
          <w:sz w:val="22"/>
          <w:szCs w:val="22"/>
          <w:lang w:eastAsia="en-US"/>
        </w:rPr>
        <w:t>schaft</w:t>
      </w:r>
      <w:proofErr w:type="spellEnd"/>
      <w:r w:rsidR="00CB17F2" w:rsidRPr="008C2363">
        <w:rPr>
          <w:rFonts w:eastAsia="Calibri" w:cs="Arial"/>
          <w:sz w:val="22"/>
          <w:szCs w:val="22"/>
          <w:lang w:eastAsia="en-US"/>
        </w:rPr>
        <w:t xml:space="preserve"> </w:t>
      </w:r>
      <w:r w:rsidR="008C2363">
        <w:rPr>
          <w:rFonts w:eastAsia="Calibri" w:cs="Arial"/>
          <w:sz w:val="22"/>
          <w:szCs w:val="22"/>
          <w:lang w:eastAsia="en-US"/>
        </w:rPr>
        <w:t>zu kommunistischer</w:t>
      </w:r>
      <w:r w:rsidR="00CB17F2" w:rsidRPr="008C2363">
        <w:rPr>
          <w:rFonts w:eastAsia="Calibri" w:cs="Arial"/>
          <w:sz w:val="22"/>
          <w:szCs w:val="22"/>
          <w:lang w:eastAsia="en-US"/>
        </w:rPr>
        <w:t xml:space="preserve"> Zeit konnten viele Industriebetriebe unter </w:t>
      </w:r>
      <w:r w:rsidR="008C2363">
        <w:rPr>
          <w:rFonts w:eastAsia="Calibri" w:cs="Arial"/>
          <w:sz w:val="22"/>
          <w:szCs w:val="22"/>
          <w:lang w:eastAsia="en-US"/>
        </w:rPr>
        <w:t xml:space="preserve">den </w:t>
      </w:r>
      <w:proofErr w:type="spellStart"/>
      <w:r w:rsidR="00CB17F2" w:rsidRPr="008C2363">
        <w:rPr>
          <w:rFonts w:eastAsia="Calibri" w:cs="Arial"/>
          <w:sz w:val="22"/>
          <w:szCs w:val="22"/>
          <w:lang w:eastAsia="en-US"/>
        </w:rPr>
        <w:t>verän</w:t>
      </w:r>
      <w:r w:rsidR="008C2363">
        <w:rPr>
          <w:rFonts w:eastAsia="Calibri" w:cs="Arial"/>
          <w:sz w:val="22"/>
          <w:szCs w:val="22"/>
          <w:lang w:eastAsia="en-US"/>
        </w:rPr>
        <w:t>-</w:t>
      </w:r>
      <w:r w:rsidR="00CB17F2" w:rsidRPr="008C2363">
        <w:rPr>
          <w:rFonts w:eastAsia="Calibri" w:cs="Arial"/>
          <w:sz w:val="22"/>
          <w:szCs w:val="22"/>
          <w:lang w:eastAsia="en-US"/>
        </w:rPr>
        <w:t>derten</w:t>
      </w:r>
      <w:proofErr w:type="spellEnd"/>
      <w:r w:rsidR="00CB17F2" w:rsidRPr="008C2363">
        <w:rPr>
          <w:rFonts w:eastAsia="Calibri" w:cs="Arial"/>
          <w:sz w:val="22"/>
          <w:szCs w:val="22"/>
          <w:lang w:eastAsia="en-US"/>
        </w:rPr>
        <w:t xml:space="preserve"> marktwirtschaftlichen Bedingungen mit den Unternehmen aus</w:t>
      </w:r>
      <w:r w:rsidRPr="008C2363">
        <w:rPr>
          <w:rFonts w:eastAsia="Calibri" w:cs="Arial"/>
          <w:sz w:val="22"/>
          <w:szCs w:val="22"/>
          <w:lang w:eastAsia="en-US"/>
        </w:rPr>
        <w:t xml:space="preserve"> Westeuropa nicht konkurrieren.</w:t>
      </w:r>
    </w:p>
    <w:p w14:paraId="2216B2C3" w14:textId="3149E478" w:rsidR="00CB17F2" w:rsidRPr="008C2363" w:rsidRDefault="00CB17F2" w:rsidP="00677BF9">
      <w:pPr>
        <w:spacing w:after="120" w:line="259" w:lineRule="auto"/>
        <w:jc w:val="both"/>
        <w:rPr>
          <w:rFonts w:eastAsia="Calibri" w:cs="Arial"/>
          <w:sz w:val="22"/>
          <w:szCs w:val="22"/>
          <w:lang w:eastAsia="en-US"/>
        </w:rPr>
      </w:pPr>
      <w:r w:rsidRPr="008C2363">
        <w:rPr>
          <w:rFonts w:eastAsia="Calibri" w:cs="Arial"/>
          <w:sz w:val="22"/>
          <w:szCs w:val="22"/>
          <w:lang w:eastAsia="en-US"/>
        </w:rPr>
        <w:t>Nicht zuletzt aus Umweltgründen war ihr Fortbestehen nicht mehr tragbar. Bereits 1985 erklärte der polnische Sejm die Region offiziell zum „ökologischen Ka</w:t>
      </w:r>
      <w:r w:rsidR="008C2363">
        <w:rPr>
          <w:rFonts w:eastAsia="Calibri" w:cs="Arial"/>
          <w:sz w:val="22"/>
          <w:szCs w:val="22"/>
          <w:lang w:eastAsia="en-US"/>
        </w:rPr>
        <w:t>tastrophengebiet“. Das s</w:t>
      </w:r>
      <w:r w:rsidRPr="008C2363">
        <w:rPr>
          <w:rFonts w:eastAsia="Calibri" w:cs="Arial"/>
          <w:sz w:val="22"/>
          <w:szCs w:val="22"/>
          <w:lang w:eastAsia="en-US"/>
        </w:rPr>
        <w:t xml:space="preserve">ollte heißen, </w:t>
      </w:r>
      <w:r w:rsidR="008C2363">
        <w:rPr>
          <w:rFonts w:eastAsia="Calibri" w:cs="Arial"/>
          <w:sz w:val="22"/>
          <w:szCs w:val="22"/>
          <w:lang w:eastAsia="en-US"/>
        </w:rPr>
        <w:t>jene</w:t>
      </w:r>
      <w:r w:rsidRPr="008C2363">
        <w:rPr>
          <w:rFonts w:eastAsia="Calibri" w:cs="Arial"/>
          <w:sz w:val="22"/>
          <w:szCs w:val="22"/>
          <w:lang w:eastAsia="en-US"/>
        </w:rPr>
        <w:t xml:space="preserve"> Gegend sei so verseucht, dass die </w:t>
      </w:r>
      <w:r w:rsidR="008C2363">
        <w:rPr>
          <w:rFonts w:eastAsia="Calibri" w:cs="Arial"/>
          <w:sz w:val="22"/>
          <w:szCs w:val="22"/>
          <w:lang w:eastAsia="en-US"/>
        </w:rPr>
        <w:t>dort</w:t>
      </w:r>
      <w:r w:rsidRPr="008C2363">
        <w:rPr>
          <w:rFonts w:eastAsia="Calibri" w:cs="Arial"/>
          <w:sz w:val="22"/>
          <w:szCs w:val="22"/>
          <w:lang w:eastAsia="en-US"/>
        </w:rPr>
        <w:t xml:space="preserve"> lebenden Menschen sofort evakuiert werden müssten. Kein Wunder, dass Oberschlesien Ende der 1980er Jahre </w:t>
      </w:r>
      <w:r w:rsidR="008C2363">
        <w:rPr>
          <w:rFonts w:eastAsia="Calibri" w:cs="Arial"/>
          <w:sz w:val="22"/>
          <w:szCs w:val="22"/>
          <w:lang w:eastAsia="en-US"/>
        </w:rPr>
        <w:t xml:space="preserve">die </w:t>
      </w:r>
      <w:r w:rsidRPr="008C2363">
        <w:rPr>
          <w:rFonts w:eastAsia="Calibri" w:cs="Arial"/>
          <w:sz w:val="22"/>
          <w:szCs w:val="22"/>
          <w:lang w:eastAsia="en-US"/>
        </w:rPr>
        <w:t xml:space="preserve">Weltrangliste </w:t>
      </w:r>
      <w:r w:rsidR="008C2363">
        <w:rPr>
          <w:rFonts w:eastAsia="Calibri" w:cs="Arial"/>
          <w:sz w:val="22"/>
          <w:szCs w:val="22"/>
          <w:lang w:eastAsia="en-US"/>
        </w:rPr>
        <w:t xml:space="preserve">der am stärksten </w:t>
      </w:r>
      <w:r w:rsidRPr="008C2363">
        <w:rPr>
          <w:rFonts w:eastAsia="Calibri" w:cs="Arial"/>
          <w:sz w:val="22"/>
          <w:szCs w:val="22"/>
          <w:lang w:eastAsia="en-US"/>
        </w:rPr>
        <w:t xml:space="preserve">verseuchten Weltgegenden </w:t>
      </w:r>
      <w:r w:rsidR="008C2363">
        <w:rPr>
          <w:rFonts w:eastAsia="Calibri" w:cs="Arial"/>
          <w:sz w:val="22"/>
          <w:szCs w:val="22"/>
          <w:lang w:eastAsia="en-US"/>
        </w:rPr>
        <w:t>anführte</w:t>
      </w:r>
      <w:r w:rsidRPr="008C2363">
        <w:rPr>
          <w:rFonts w:eastAsia="Calibri" w:cs="Arial"/>
          <w:sz w:val="22"/>
          <w:szCs w:val="22"/>
          <w:lang w:eastAsia="en-US"/>
        </w:rPr>
        <w:t xml:space="preserve">. Das Kohle- und Industrierevier, halb so groß wie das Ruhrgebiet, produzierte noch in den 1980er Jahren auf zwei Prozent der Landesfläche sechzig Prozent aller polnischen Industrieabfälle. Städte wie Zabrze </w:t>
      </w:r>
      <w:r w:rsidR="008C2363">
        <w:rPr>
          <w:rFonts w:eastAsia="Calibri" w:cs="Arial"/>
          <w:sz w:val="22"/>
          <w:szCs w:val="22"/>
          <w:lang w:eastAsia="en-US"/>
        </w:rPr>
        <w:t>{</w:t>
      </w:r>
      <w:proofErr w:type="spellStart"/>
      <w:r w:rsidR="008C2363" w:rsidRPr="008C2363">
        <w:rPr>
          <w:rFonts w:eastAsia="Calibri" w:cs="Arial"/>
          <w:i/>
          <w:sz w:val="22"/>
          <w:szCs w:val="22"/>
          <w:lang w:eastAsia="en-US"/>
        </w:rPr>
        <w:t>sabschä</w:t>
      </w:r>
      <w:proofErr w:type="spellEnd"/>
      <w:r w:rsidR="008C2363">
        <w:rPr>
          <w:rFonts w:eastAsia="Calibri" w:cs="Arial"/>
          <w:sz w:val="22"/>
          <w:szCs w:val="22"/>
          <w:lang w:eastAsia="en-US"/>
        </w:rPr>
        <w:t xml:space="preserve">} (dt. Hindenburg) </w:t>
      </w:r>
      <w:r w:rsidRPr="008C2363">
        <w:rPr>
          <w:rFonts w:eastAsia="Calibri" w:cs="Arial"/>
          <w:sz w:val="22"/>
          <w:szCs w:val="22"/>
          <w:lang w:eastAsia="en-US"/>
        </w:rPr>
        <w:t xml:space="preserve">oder Bytom </w:t>
      </w:r>
      <w:r w:rsidR="008C2363">
        <w:rPr>
          <w:rFonts w:eastAsia="Calibri" w:cs="Arial"/>
          <w:sz w:val="22"/>
          <w:szCs w:val="22"/>
          <w:lang w:eastAsia="en-US"/>
        </w:rPr>
        <w:t>{</w:t>
      </w:r>
      <w:proofErr w:type="spellStart"/>
      <w:r w:rsidR="008C2363" w:rsidRPr="008C2363">
        <w:rPr>
          <w:rFonts w:eastAsia="Calibri" w:cs="Arial"/>
          <w:i/>
          <w:sz w:val="22"/>
          <w:szCs w:val="22"/>
          <w:lang w:eastAsia="en-US"/>
        </w:rPr>
        <w:t>bütom</w:t>
      </w:r>
      <w:proofErr w:type="spellEnd"/>
      <w:r w:rsidR="008C2363">
        <w:rPr>
          <w:rFonts w:eastAsia="Calibri" w:cs="Arial"/>
          <w:sz w:val="22"/>
          <w:szCs w:val="22"/>
          <w:lang w:eastAsia="en-US"/>
        </w:rPr>
        <w:t xml:space="preserve">} (dt. </w:t>
      </w:r>
      <w:proofErr w:type="spellStart"/>
      <w:r w:rsidR="008C2363">
        <w:rPr>
          <w:rFonts w:eastAsia="Calibri" w:cs="Arial"/>
          <w:sz w:val="22"/>
          <w:szCs w:val="22"/>
          <w:lang w:eastAsia="en-US"/>
        </w:rPr>
        <w:t>Beuthen</w:t>
      </w:r>
      <w:proofErr w:type="spellEnd"/>
      <w:r w:rsidR="008C2363">
        <w:rPr>
          <w:rFonts w:eastAsia="Calibri" w:cs="Arial"/>
          <w:sz w:val="22"/>
          <w:szCs w:val="22"/>
          <w:lang w:eastAsia="en-US"/>
        </w:rPr>
        <w:t xml:space="preserve">) </w:t>
      </w:r>
      <w:r w:rsidRPr="008C2363">
        <w:rPr>
          <w:rFonts w:eastAsia="Calibri" w:cs="Arial"/>
          <w:sz w:val="22"/>
          <w:szCs w:val="22"/>
          <w:lang w:eastAsia="en-US"/>
        </w:rPr>
        <w:t>hatten zehn- bis fünfzehnmal so viel Staubniederschlag zu verkraften wie das Ruhrgebiet – ganz zu schweigen von Blei, Zink, Cadmium oder Schwefeldioxid. Auf Satellitenbildern war Oberschlesien als ein einziger zusammenhängender schwarzer Fleck zu erkennen</w:t>
      </w:r>
      <w:r w:rsidR="00677BF9">
        <w:rPr>
          <w:rFonts w:eastAsia="Calibri" w:cs="Arial"/>
          <w:sz w:val="22"/>
          <w:szCs w:val="22"/>
          <w:lang w:eastAsia="en-US"/>
        </w:rPr>
        <w:t> </w:t>
      </w:r>
      <w:r w:rsidRPr="008C2363">
        <w:rPr>
          <w:rFonts w:eastAsia="Calibri" w:cs="Arial"/>
          <w:sz w:val="22"/>
          <w:szCs w:val="22"/>
          <w:lang w:eastAsia="en-US"/>
        </w:rPr>
        <w:t>... Nicht zuletzt für die hier lebenden Menschen waren die Folgen verheerend: tote Flüsse, verseuchte Äcker und Wälder, eine durchschnittlich um zwei Jahre kürzere Lebenserwartung. Vor allem Zivilisations</w:t>
      </w:r>
      <w:r w:rsidR="00677BF9">
        <w:rPr>
          <w:rFonts w:eastAsia="Calibri" w:cs="Arial"/>
          <w:sz w:val="22"/>
          <w:szCs w:val="22"/>
          <w:lang w:eastAsia="en-US"/>
        </w:rPr>
        <w:t>-</w:t>
      </w:r>
      <w:r w:rsidRPr="008C2363">
        <w:rPr>
          <w:rFonts w:eastAsia="Calibri" w:cs="Arial"/>
          <w:sz w:val="22"/>
          <w:szCs w:val="22"/>
          <w:lang w:eastAsia="en-US"/>
        </w:rPr>
        <w:t>krankheiten wie Krebs, Asthma, Kreislauferkrankungen und Allergien stiegen sprunghaft an. Wie stets in Polen, wenn es um etwas Ernstes geht, suchte die Bevölkerung Zuflucht in zynischen Witzen: „Was muss man tun, wenn ein Oberschlesier beim Wandern ohnmächtig wird? – Ganz einfach. Man legt ihn hinter den Auspuff eines Autos bei laufendem Motor. Dann k</w:t>
      </w:r>
      <w:r w:rsidR="008C2363">
        <w:rPr>
          <w:rFonts w:eastAsia="Calibri" w:cs="Arial"/>
          <w:sz w:val="22"/>
          <w:szCs w:val="22"/>
          <w:lang w:eastAsia="en-US"/>
        </w:rPr>
        <w:t>ommt er schnell wieder zu sich.“</w:t>
      </w:r>
    </w:p>
    <w:p w14:paraId="057AB465" w14:textId="2B2766D8" w:rsidR="00CB17F2" w:rsidRPr="008C2363" w:rsidRDefault="00CB17F2" w:rsidP="00677BF9">
      <w:pPr>
        <w:spacing w:after="120" w:line="259" w:lineRule="auto"/>
        <w:jc w:val="both"/>
        <w:rPr>
          <w:rFonts w:eastAsia="Calibri" w:cs="Arial"/>
          <w:sz w:val="22"/>
          <w:szCs w:val="22"/>
          <w:lang w:eastAsia="en-US"/>
        </w:rPr>
      </w:pPr>
      <w:r w:rsidRPr="008C2363">
        <w:rPr>
          <w:rFonts w:eastAsia="Calibri" w:cs="Arial"/>
          <w:sz w:val="22"/>
          <w:szCs w:val="22"/>
          <w:lang w:eastAsia="en-US"/>
        </w:rPr>
        <w:t>Mit dem Strukturwandel mussten in Oberschlesien deshalb viele Hütten, Bergwerke und Kokereien geschlossen werden. Einige von ihnen wurden komplett abgerissen. Mit Verwund</w:t>
      </w:r>
      <w:r w:rsidR="00113E5F">
        <w:rPr>
          <w:rFonts w:eastAsia="Calibri" w:cs="Arial"/>
          <w:sz w:val="22"/>
          <w:szCs w:val="22"/>
          <w:lang w:eastAsia="en-US"/>
        </w:rPr>
        <w:t>erung stellten die Einwohner der</w:t>
      </w:r>
      <w:r w:rsidRPr="008C2363">
        <w:rPr>
          <w:rFonts w:eastAsia="Calibri" w:cs="Arial"/>
          <w:sz w:val="22"/>
          <w:szCs w:val="22"/>
          <w:lang w:eastAsia="en-US"/>
        </w:rPr>
        <w:t xml:space="preserve"> Industrie</w:t>
      </w:r>
      <w:r w:rsidR="00113E5F">
        <w:rPr>
          <w:rFonts w:eastAsia="Calibri" w:cs="Arial"/>
          <w:sz w:val="22"/>
          <w:szCs w:val="22"/>
          <w:lang w:eastAsia="en-US"/>
        </w:rPr>
        <w:t>region</w:t>
      </w:r>
      <w:r w:rsidRPr="008C2363">
        <w:rPr>
          <w:rFonts w:eastAsia="Calibri" w:cs="Arial"/>
          <w:sz w:val="22"/>
          <w:szCs w:val="22"/>
          <w:lang w:eastAsia="en-US"/>
        </w:rPr>
        <w:t xml:space="preserve"> fest, dass mit dem Verschwinden riesengroßer Industrieanlagen, die seit hundert oder hundertfünfzig Jahren die Landschaft </w:t>
      </w:r>
      <w:r w:rsidR="008C2363">
        <w:rPr>
          <w:rFonts w:eastAsia="Calibri" w:cs="Arial"/>
          <w:sz w:val="22"/>
          <w:szCs w:val="22"/>
          <w:lang w:eastAsia="en-US"/>
        </w:rPr>
        <w:t>geprägt hatten</w:t>
      </w:r>
      <w:r w:rsidRPr="008C2363">
        <w:rPr>
          <w:rFonts w:eastAsia="Calibri" w:cs="Arial"/>
          <w:sz w:val="22"/>
          <w:szCs w:val="22"/>
          <w:lang w:eastAsia="en-US"/>
        </w:rPr>
        <w:t>, ihre Städte auf einmal geräumiger wurden</w:t>
      </w:r>
      <w:r w:rsidR="008C2363">
        <w:rPr>
          <w:rFonts w:eastAsia="Calibri" w:cs="Arial"/>
          <w:sz w:val="22"/>
          <w:szCs w:val="22"/>
          <w:lang w:eastAsia="en-US"/>
        </w:rPr>
        <w:t xml:space="preserve"> als diese riesigen </w:t>
      </w:r>
      <w:r w:rsidRPr="008C2363">
        <w:rPr>
          <w:rFonts w:eastAsia="Calibri" w:cs="Arial"/>
          <w:sz w:val="22"/>
          <w:szCs w:val="22"/>
          <w:lang w:eastAsia="en-US"/>
        </w:rPr>
        <w:t>Anlagen zum Teil plötzlich weg</w:t>
      </w:r>
      <w:r w:rsidR="008C2363">
        <w:rPr>
          <w:rFonts w:eastAsia="Calibri" w:cs="Arial"/>
          <w:sz w:val="22"/>
          <w:szCs w:val="22"/>
          <w:lang w:eastAsia="en-US"/>
        </w:rPr>
        <w:t xml:space="preserve"> waren</w:t>
      </w:r>
      <w:r w:rsidRPr="008C2363">
        <w:rPr>
          <w:rFonts w:eastAsia="Calibri" w:cs="Arial"/>
          <w:sz w:val="22"/>
          <w:szCs w:val="22"/>
          <w:lang w:eastAsia="en-US"/>
        </w:rPr>
        <w:t>.</w:t>
      </w:r>
    </w:p>
    <w:p w14:paraId="468B5128" w14:textId="7657FA98" w:rsidR="00CB17F2" w:rsidRPr="008C2363" w:rsidRDefault="00CB17F2" w:rsidP="00677BF9">
      <w:pPr>
        <w:spacing w:after="120" w:line="259" w:lineRule="auto"/>
        <w:jc w:val="both"/>
        <w:rPr>
          <w:rFonts w:eastAsia="Calibri" w:cs="Arial"/>
          <w:sz w:val="22"/>
          <w:szCs w:val="22"/>
          <w:lang w:eastAsia="en-US"/>
        </w:rPr>
      </w:pPr>
      <w:r w:rsidRPr="008C2363">
        <w:rPr>
          <w:rFonts w:eastAsia="Calibri" w:cs="Arial"/>
          <w:sz w:val="22"/>
          <w:szCs w:val="22"/>
          <w:lang w:eastAsia="en-US"/>
        </w:rPr>
        <w:t xml:space="preserve">Auch wenn Oberschlesien nach wie vor eine Industrieregion mit zahlreichen tätigen Bergwerken, Kokereien und anderen Betrieben bleibt, verschwanden doch viele der alten Betriebe endgültig von der Erdoberfläche. Einige wurden komplett abgetragen, für manche fand man aber neue Funktionen. So verbinden sie heute die industrielle Tradition Oberschlesiens mit der Gegenwart. Hier </w:t>
      </w:r>
      <w:r w:rsidR="008C2363">
        <w:rPr>
          <w:rFonts w:eastAsia="Calibri" w:cs="Arial"/>
          <w:sz w:val="22"/>
          <w:szCs w:val="22"/>
          <w:lang w:eastAsia="en-US"/>
        </w:rPr>
        <w:t xml:space="preserve">ein paar </w:t>
      </w:r>
      <w:r w:rsidR="00113E5F">
        <w:rPr>
          <w:rFonts w:eastAsia="Calibri" w:cs="Arial"/>
          <w:sz w:val="22"/>
          <w:szCs w:val="22"/>
          <w:lang w:eastAsia="en-US"/>
        </w:rPr>
        <w:t>ausgewählte Beispiele.</w:t>
      </w:r>
    </w:p>
    <w:p w14:paraId="32FD049D" w14:textId="77777777" w:rsidR="00CB17F2" w:rsidRPr="008C2363" w:rsidRDefault="00CB17F2" w:rsidP="00677BF9">
      <w:pPr>
        <w:spacing w:after="120" w:line="259" w:lineRule="auto"/>
        <w:jc w:val="both"/>
        <w:rPr>
          <w:rFonts w:eastAsia="Calibri" w:cs="Arial"/>
          <w:b/>
          <w:sz w:val="22"/>
          <w:szCs w:val="22"/>
          <w:lang w:eastAsia="en-US"/>
        </w:rPr>
      </w:pPr>
      <w:r w:rsidRPr="008C2363">
        <w:rPr>
          <w:rFonts w:eastAsia="Calibri" w:cs="Arial"/>
          <w:b/>
          <w:sz w:val="22"/>
          <w:szCs w:val="22"/>
          <w:lang w:eastAsia="en-US"/>
        </w:rPr>
        <w:lastRenderedPageBreak/>
        <w:t xml:space="preserve">Ferdinand-Grube in </w:t>
      </w:r>
      <w:proofErr w:type="spellStart"/>
      <w:r w:rsidRPr="008C2363">
        <w:rPr>
          <w:rFonts w:eastAsia="Calibri" w:cs="Arial"/>
          <w:b/>
          <w:sz w:val="22"/>
          <w:szCs w:val="22"/>
          <w:lang w:eastAsia="en-US"/>
        </w:rPr>
        <w:t>Kattowitz</w:t>
      </w:r>
      <w:proofErr w:type="spellEnd"/>
      <w:r w:rsidRPr="008C2363">
        <w:rPr>
          <w:rFonts w:eastAsia="Calibri" w:cs="Arial"/>
          <w:b/>
          <w:sz w:val="22"/>
          <w:szCs w:val="22"/>
          <w:lang w:eastAsia="en-US"/>
        </w:rPr>
        <w:t xml:space="preserve"> (später Bergwerk „Katowice)</w:t>
      </w:r>
    </w:p>
    <w:p w14:paraId="2B19AB64" w14:textId="5410CF5B" w:rsidR="00CB17F2" w:rsidRPr="008C2363" w:rsidRDefault="00CB17F2" w:rsidP="00677BF9">
      <w:pPr>
        <w:spacing w:after="120" w:line="259" w:lineRule="auto"/>
        <w:jc w:val="both"/>
        <w:rPr>
          <w:rFonts w:eastAsia="Calibri" w:cs="Arial"/>
          <w:sz w:val="22"/>
          <w:szCs w:val="22"/>
          <w:lang w:eastAsia="en-US"/>
        </w:rPr>
      </w:pPr>
      <w:r w:rsidRPr="008C2363">
        <w:rPr>
          <w:rFonts w:eastAsia="Calibri" w:cs="Arial"/>
          <w:sz w:val="22"/>
          <w:szCs w:val="22"/>
          <w:lang w:eastAsia="en-US"/>
        </w:rPr>
        <w:t xml:space="preserve">Auf einem seit Anfang der 1990er Jahren brachliegenden Bergwerksgelände nahe </w:t>
      </w:r>
      <w:r w:rsidR="008C2363">
        <w:rPr>
          <w:rFonts w:eastAsia="Calibri" w:cs="Arial"/>
          <w:sz w:val="22"/>
          <w:szCs w:val="22"/>
          <w:lang w:eastAsia="en-US"/>
        </w:rPr>
        <w:t>dem Stadtzentrum</w:t>
      </w:r>
      <w:r w:rsidRPr="008C2363">
        <w:rPr>
          <w:rFonts w:eastAsia="Calibri" w:cs="Arial"/>
          <w:sz w:val="22"/>
          <w:szCs w:val="22"/>
          <w:lang w:eastAsia="en-US"/>
        </w:rPr>
        <w:t xml:space="preserve"> entstand zwisc</w:t>
      </w:r>
      <w:r w:rsidR="008C2363">
        <w:rPr>
          <w:rFonts w:eastAsia="Calibri" w:cs="Arial"/>
          <w:sz w:val="22"/>
          <w:szCs w:val="22"/>
          <w:lang w:eastAsia="en-US"/>
        </w:rPr>
        <w:t>hen 2009 und 2015 das imposante</w:t>
      </w:r>
      <w:r w:rsidRPr="008C2363">
        <w:rPr>
          <w:rFonts w:eastAsia="Calibri" w:cs="Arial"/>
          <w:sz w:val="22"/>
          <w:szCs w:val="22"/>
          <w:lang w:eastAsia="en-US"/>
        </w:rPr>
        <w:t xml:space="preserve"> neue Gebäude des Schlesischen Museums. Alle Ausstellungsräume befinden sich einige Meter unter der Erde – </w:t>
      </w:r>
      <w:r w:rsidR="008C2363">
        <w:rPr>
          <w:rFonts w:eastAsia="Calibri" w:cs="Arial"/>
          <w:sz w:val="22"/>
          <w:szCs w:val="22"/>
          <w:lang w:eastAsia="en-US"/>
        </w:rPr>
        <w:t xml:space="preserve">mit </w:t>
      </w:r>
      <w:r w:rsidRPr="008C2363">
        <w:rPr>
          <w:rFonts w:eastAsia="Calibri" w:cs="Arial"/>
          <w:sz w:val="22"/>
          <w:szCs w:val="22"/>
          <w:lang w:eastAsia="en-US"/>
        </w:rPr>
        <w:t>dieser architektonisch gewagten Idee sollte die montane Tradition der Region hervorgehoben werden. Das gesamte Gelände wurde in einen Park verwandelt. D</w:t>
      </w:r>
      <w:r w:rsidR="008C2363">
        <w:rPr>
          <w:rFonts w:eastAsia="Calibri" w:cs="Arial"/>
          <w:sz w:val="22"/>
          <w:szCs w:val="22"/>
          <w:lang w:eastAsia="en-US"/>
        </w:rPr>
        <w:t xml:space="preserve">ie </w:t>
      </w:r>
      <w:r w:rsidRPr="008C2363">
        <w:rPr>
          <w:rFonts w:eastAsia="Calibri" w:cs="Arial"/>
          <w:sz w:val="22"/>
          <w:szCs w:val="22"/>
          <w:lang w:eastAsia="en-US"/>
        </w:rPr>
        <w:t>erhaltene</w:t>
      </w:r>
      <w:r w:rsidR="008C2363">
        <w:rPr>
          <w:rFonts w:eastAsia="Calibri" w:cs="Arial"/>
          <w:sz w:val="22"/>
          <w:szCs w:val="22"/>
          <w:lang w:eastAsia="en-US"/>
        </w:rPr>
        <w:t>n</w:t>
      </w:r>
      <w:r w:rsidRPr="008C2363">
        <w:rPr>
          <w:rFonts w:eastAsia="Calibri" w:cs="Arial"/>
          <w:sz w:val="22"/>
          <w:szCs w:val="22"/>
          <w:lang w:eastAsia="en-US"/>
        </w:rPr>
        <w:t xml:space="preserve"> sanierten historischen Bergwerksgebäude </w:t>
      </w:r>
      <w:r w:rsidR="008C2363">
        <w:rPr>
          <w:rFonts w:eastAsia="Calibri" w:cs="Arial"/>
          <w:sz w:val="22"/>
          <w:szCs w:val="22"/>
          <w:lang w:eastAsia="en-US"/>
        </w:rPr>
        <w:t xml:space="preserve">wurden zu </w:t>
      </w:r>
      <w:r w:rsidRPr="008C2363">
        <w:rPr>
          <w:rFonts w:eastAsia="Calibri" w:cs="Arial"/>
          <w:sz w:val="22"/>
          <w:szCs w:val="22"/>
          <w:lang w:eastAsia="en-US"/>
        </w:rPr>
        <w:t>Museumsräume</w:t>
      </w:r>
      <w:r w:rsidR="008C2363">
        <w:rPr>
          <w:rFonts w:eastAsia="Calibri" w:cs="Arial"/>
          <w:sz w:val="22"/>
          <w:szCs w:val="22"/>
          <w:lang w:eastAsia="en-US"/>
        </w:rPr>
        <w:t>n</w:t>
      </w:r>
      <w:r w:rsidRPr="008C2363">
        <w:rPr>
          <w:rFonts w:eastAsia="Calibri" w:cs="Arial"/>
          <w:sz w:val="22"/>
          <w:szCs w:val="22"/>
          <w:lang w:eastAsia="en-US"/>
        </w:rPr>
        <w:t xml:space="preserve"> umfunktioniert. Ein vierzig Meter hohe</w:t>
      </w:r>
      <w:r w:rsidR="008C2363">
        <w:rPr>
          <w:rFonts w:eastAsia="Calibri" w:cs="Arial"/>
          <w:sz w:val="22"/>
          <w:szCs w:val="22"/>
          <w:lang w:eastAsia="en-US"/>
        </w:rPr>
        <w:t>r</w:t>
      </w:r>
      <w:r w:rsidRPr="008C2363">
        <w:rPr>
          <w:rFonts w:eastAsia="Calibri" w:cs="Arial"/>
          <w:sz w:val="22"/>
          <w:szCs w:val="22"/>
          <w:lang w:eastAsia="en-US"/>
        </w:rPr>
        <w:t xml:space="preserve"> Förderturm dient – als Aussichtsplattform.</w:t>
      </w:r>
    </w:p>
    <w:p w14:paraId="6CA1D2E2" w14:textId="77777777" w:rsidR="00CB17F2" w:rsidRPr="008C2363" w:rsidRDefault="00CB17F2" w:rsidP="00677BF9">
      <w:pPr>
        <w:spacing w:after="120" w:line="259" w:lineRule="auto"/>
        <w:jc w:val="both"/>
        <w:rPr>
          <w:rFonts w:eastAsia="Calibri" w:cs="Arial"/>
          <w:b/>
          <w:sz w:val="22"/>
          <w:szCs w:val="22"/>
          <w:lang w:eastAsia="en-US"/>
        </w:rPr>
      </w:pPr>
      <w:proofErr w:type="spellStart"/>
      <w:r w:rsidRPr="008C2363">
        <w:rPr>
          <w:rFonts w:eastAsia="Calibri" w:cs="Arial"/>
          <w:b/>
          <w:sz w:val="22"/>
          <w:szCs w:val="22"/>
          <w:lang w:eastAsia="en-US"/>
        </w:rPr>
        <w:t>Gleiwitz</w:t>
      </w:r>
      <w:proofErr w:type="spellEnd"/>
      <w:r w:rsidRPr="008C2363">
        <w:rPr>
          <w:rFonts w:eastAsia="Calibri" w:cs="Arial"/>
          <w:b/>
          <w:sz w:val="22"/>
          <w:szCs w:val="22"/>
          <w:lang w:eastAsia="en-US"/>
        </w:rPr>
        <w:t xml:space="preserve">-Grube in </w:t>
      </w:r>
      <w:proofErr w:type="spellStart"/>
      <w:r w:rsidRPr="008C2363">
        <w:rPr>
          <w:rFonts w:eastAsia="Calibri" w:cs="Arial"/>
          <w:b/>
          <w:sz w:val="22"/>
          <w:szCs w:val="22"/>
          <w:lang w:eastAsia="en-US"/>
        </w:rPr>
        <w:t>Gleiwitz</w:t>
      </w:r>
      <w:proofErr w:type="spellEnd"/>
      <w:r w:rsidRPr="008C2363">
        <w:rPr>
          <w:rFonts w:eastAsia="Calibri" w:cs="Arial"/>
          <w:b/>
          <w:sz w:val="22"/>
          <w:szCs w:val="22"/>
          <w:lang w:eastAsia="en-US"/>
        </w:rPr>
        <w:t xml:space="preserve"> (später Bergwerk „Gliwice“)</w:t>
      </w:r>
    </w:p>
    <w:p w14:paraId="5EB2A688" w14:textId="181225C6" w:rsidR="00CB17F2" w:rsidRPr="008C2363" w:rsidRDefault="00CB17F2" w:rsidP="00677BF9">
      <w:pPr>
        <w:spacing w:after="120" w:line="259" w:lineRule="auto"/>
        <w:jc w:val="both"/>
        <w:rPr>
          <w:rFonts w:eastAsia="Calibri" w:cs="Arial"/>
          <w:sz w:val="22"/>
          <w:szCs w:val="22"/>
          <w:lang w:eastAsia="en-US"/>
        </w:rPr>
      </w:pPr>
      <w:r w:rsidRPr="008C2363">
        <w:rPr>
          <w:rFonts w:eastAsia="Calibri" w:cs="Arial"/>
          <w:sz w:val="22"/>
          <w:szCs w:val="22"/>
          <w:lang w:eastAsia="en-US"/>
        </w:rPr>
        <w:t xml:space="preserve">Nach der Schließung des Bergwerkes 1999 verschwanden die meisten historischen Anlagen bis auf die architektonisch sehr elegante Lohnhalle und das Maschinenhaus. Beide Gebäude bilden heute den Kern </w:t>
      </w:r>
      <w:r w:rsidR="008C2363">
        <w:rPr>
          <w:rFonts w:eastAsia="Calibri" w:cs="Arial"/>
          <w:sz w:val="22"/>
          <w:szCs w:val="22"/>
          <w:lang w:eastAsia="en-US"/>
        </w:rPr>
        <w:t>eines</w:t>
      </w:r>
      <w:r w:rsidRPr="008C2363">
        <w:rPr>
          <w:rFonts w:eastAsia="Calibri" w:cs="Arial"/>
          <w:sz w:val="22"/>
          <w:szCs w:val="22"/>
          <w:lang w:eastAsia="en-US"/>
        </w:rPr>
        <w:t xml:space="preserve"> neuen Bildungs- und Geschäftszentrums. </w:t>
      </w:r>
      <w:r w:rsidR="008C2363">
        <w:rPr>
          <w:rFonts w:eastAsia="Calibri" w:cs="Arial"/>
          <w:sz w:val="22"/>
          <w:szCs w:val="22"/>
          <w:lang w:eastAsia="en-US"/>
        </w:rPr>
        <w:t xml:space="preserve">Ersteres </w:t>
      </w:r>
      <w:r w:rsidRPr="008C2363">
        <w:rPr>
          <w:rFonts w:eastAsia="Calibri" w:cs="Arial"/>
          <w:sz w:val="22"/>
          <w:szCs w:val="22"/>
          <w:lang w:eastAsia="en-US"/>
        </w:rPr>
        <w:t>beherbergt eine Hochschule und das Haus der Deutsch-Polnischen Zusammenarbeit. Im ehemaligen Maschinenhaus befinden sich außerdem ein Zentrum für Existenzgründer und ein Museum für Eisenkunstguss, das ein sehr interessantes Kapitel der industriellen Vergangenheit der Stadt präsentiert. Überdies entstanden auf dem ehemaligen Bergwerksareal mehrere innovative Unternehmen.</w:t>
      </w:r>
    </w:p>
    <w:p w14:paraId="62E3D366" w14:textId="77777777" w:rsidR="00CB17F2" w:rsidRPr="008C2363" w:rsidRDefault="00CB17F2" w:rsidP="00677BF9">
      <w:pPr>
        <w:spacing w:after="120" w:line="259" w:lineRule="auto"/>
        <w:jc w:val="both"/>
        <w:rPr>
          <w:rFonts w:eastAsia="Calibri" w:cs="Arial"/>
          <w:b/>
          <w:sz w:val="22"/>
          <w:szCs w:val="22"/>
          <w:lang w:eastAsia="en-US"/>
        </w:rPr>
      </w:pPr>
      <w:r w:rsidRPr="008C2363">
        <w:rPr>
          <w:rFonts w:eastAsia="Calibri" w:cs="Arial"/>
          <w:b/>
          <w:sz w:val="22"/>
          <w:szCs w:val="22"/>
          <w:lang w:eastAsia="en-US"/>
        </w:rPr>
        <w:t xml:space="preserve">Eminenz-Grube in </w:t>
      </w:r>
      <w:proofErr w:type="spellStart"/>
      <w:r w:rsidRPr="008C2363">
        <w:rPr>
          <w:rFonts w:eastAsia="Calibri" w:cs="Arial"/>
          <w:b/>
          <w:sz w:val="22"/>
          <w:szCs w:val="22"/>
          <w:lang w:eastAsia="en-US"/>
        </w:rPr>
        <w:t>Kattowitz</w:t>
      </w:r>
      <w:proofErr w:type="spellEnd"/>
      <w:r w:rsidRPr="008C2363">
        <w:rPr>
          <w:rFonts w:eastAsia="Calibri" w:cs="Arial"/>
          <w:b/>
          <w:sz w:val="22"/>
          <w:szCs w:val="22"/>
          <w:lang w:eastAsia="en-US"/>
        </w:rPr>
        <w:t xml:space="preserve"> (später Bergwerk „Gottwald“)</w:t>
      </w:r>
    </w:p>
    <w:p w14:paraId="6A318FCA" w14:textId="09F7D66B" w:rsidR="00CB17F2" w:rsidRPr="008C2363" w:rsidRDefault="00CB17F2" w:rsidP="00677BF9">
      <w:pPr>
        <w:spacing w:after="120" w:line="259" w:lineRule="auto"/>
        <w:jc w:val="both"/>
        <w:rPr>
          <w:rFonts w:eastAsia="Calibri" w:cs="Arial"/>
          <w:sz w:val="22"/>
          <w:szCs w:val="22"/>
          <w:lang w:eastAsia="en-US"/>
        </w:rPr>
      </w:pPr>
      <w:r w:rsidRPr="008C2363">
        <w:rPr>
          <w:rFonts w:eastAsia="Calibri" w:cs="Arial"/>
          <w:sz w:val="22"/>
          <w:szCs w:val="22"/>
          <w:lang w:eastAsia="en-US"/>
        </w:rPr>
        <w:t xml:space="preserve">Auch der größte „Konsumtempel“ Oberschlesiens, das </w:t>
      </w:r>
      <w:proofErr w:type="spellStart"/>
      <w:r w:rsidRPr="008C2363">
        <w:rPr>
          <w:rFonts w:eastAsia="Calibri" w:cs="Arial"/>
          <w:i/>
          <w:sz w:val="22"/>
          <w:szCs w:val="22"/>
          <w:lang w:eastAsia="en-US"/>
        </w:rPr>
        <w:t>Silesia</w:t>
      </w:r>
      <w:proofErr w:type="spellEnd"/>
      <w:r w:rsidRPr="008C2363">
        <w:rPr>
          <w:rFonts w:eastAsia="Calibri" w:cs="Arial"/>
          <w:i/>
          <w:sz w:val="22"/>
          <w:szCs w:val="22"/>
          <w:lang w:eastAsia="en-US"/>
        </w:rPr>
        <w:t>-City-Center</w:t>
      </w:r>
      <w:r w:rsidRPr="008C2363">
        <w:rPr>
          <w:rFonts w:eastAsia="Calibri" w:cs="Arial"/>
          <w:sz w:val="22"/>
          <w:szCs w:val="22"/>
          <w:lang w:eastAsia="en-US"/>
        </w:rPr>
        <w:t>, befindet sich auf einem ehemaligen Industriegelände. Die meisten Grubengebäude wurden abgerissen, erhalten blieben u.</w:t>
      </w:r>
      <w:r w:rsidR="008C2363">
        <w:rPr>
          <w:rFonts w:eastAsia="Calibri" w:cs="Arial"/>
          <w:sz w:val="22"/>
          <w:szCs w:val="22"/>
          <w:lang w:eastAsia="en-US"/>
        </w:rPr>
        <w:t> </w:t>
      </w:r>
      <w:r w:rsidRPr="008C2363">
        <w:rPr>
          <w:rFonts w:eastAsia="Calibri" w:cs="Arial"/>
          <w:sz w:val="22"/>
          <w:szCs w:val="22"/>
          <w:lang w:eastAsia="en-US"/>
        </w:rPr>
        <w:t>a. ein Förderturm und die Maschinenhalle, die in das neue Einkaufszentrum integriert und entsprechend umfunktioniert wurden. A</w:t>
      </w:r>
      <w:r w:rsidR="00113E5F">
        <w:rPr>
          <w:rFonts w:eastAsia="Calibri" w:cs="Arial"/>
          <w:sz w:val="22"/>
          <w:szCs w:val="22"/>
          <w:lang w:eastAsia="en-US"/>
        </w:rPr>
        <w:t>uf einer Fläche von mehr als 86.</w:t>
      </w:r>
      <w:r w:rsidRPr="008C2363">
        <w:rPr>
          <w:rFonts w:eastAsia="Calibri" w:cs="Arial"/>
          <w:sz w:val="22"/>
          <w:szCs w:val="22"/>
          <w:lang w:eastAsia="en-US"/>
        </w:rPr>
        <w:t xml:space="preserve">000 m² entstanden 310 Läden, Cafés, Restaurants und ein Kino. Das </w:t>
      </w:r>
      <w:proofErr w:type="spellStart"/>
      <w:r w:rsidRPr="008C2363">
        <w:rPr>
          <w:rFonts w:eastAsia="Calibri" w:cs="Arial"/>
          <w:sz w:val="22"/>
          <w:szCs w:val="22"/>
          <w:lang w:eastAsia="en-US"/>
        </w:rPr>
        <w:t>Kattowitzer</w:t>
      </w:r>
      <w:proofErr w:type="spellEnd"/>
      <w:r w:rsidRPr="008C2363">
        <w:rPr>
          <w:rFonts w:eastAsia="Calibri" w:cs="Arial"/>
          <w:sz w:val="22"/>
          <w:szCs w:val="22"/>
          <w:lang w:eastAsia="en-US"/>
        </w:rPr>
        <w:t xml:space="preserve"> Einkaufszentrum </w:t>
      </w:r>
      <w:proofErr w:type="spellStart"/>
      <w:r w:rsidRPr="004136F2">
        <w:rPr>
          <w:rFonts w:eastAsia="Calibri" w:cs="Arial"/>
          <w:i/>
          <w:sz w:val="22"/>
          <w:szCs w:val="22"/>
          <w:lang w:eastAsia="en-US"/>
        </w:rPr>
        <w:t>Silesia</w:t>
      </w:r>
      <w:proofErr w:type="spellEnd"/>
      <w:r w:rsidRPr="004136F2">
        <w:rPr>
          <w:rFonts w:eastAsia="Calibri" w:cs="Arial"/>
          <w:i/>
          <w:sz w:val="22"/>
          <w:szCs w:val="22"/>
          <w:lang w:eastAsia="en-US"/>
        </w:rPr>
        <w:t>-City-Center</w:t>
      </w:r>
      <w:r w:rsidRPr="008C2363">
        <w:rPr>
          <w:rFonts w:eastAsia="Calibri" w:cs="Arial"/>
          <w:sz w:val="22"/>
          <w:szCs w:val="22"/>
          <w:lang w:eastAsia="en-US"/>
        </w:rPr>
        <w:t xml:space="preserve"> wurde 2005 eröffnet.</w:t>
      </w:r>
    </w:p>
    <w:p w14:paraId="09D6441D" w14:textId="51C01625" w:rsidR="00CB17F2" w:rsidRPr="004136F2" w:rsidRDefault="00C10D16" w:rsidP="00113E5F">
      <w:pPr>
        <w:spacing w:after="120" w:line="259" w:lineRule="auto"/>
        <w:jc w:val="both"/>
        <w:rPr>
          <w:rFonts w:eastAsia="Calibri" w:cs="Arial"/>
          <w:i/>
          <w:sz w:val="22"/>
          <w:szCs w:val="22"/>
          <w:lang w:eastAsia="en-US"/>
        </w:rPr>
      </w:pPr>
      <w:r>
        <w:rPr>
          <w:rFonts w:eastAsia="Calibri" w:cs="Arial"/>
          <w:i/>
          <w:sz w:val="22"/>
          <w:szCs w:val="22"/>
          <w:lang w:eastAsia="en-US"/>
        </w:rPr>
        <w:t>Text</w:t>
      </w:r>
      <w:r w:rsidR="00CB17F2" w:rsidRPr="004136F2">
        <w:rPr>
          <w:rFonts w:eastAsia="Calibri" w:cs="Arial"/>
          <w:i/>
          <w:sz w:val="22"/>
          <w:szCs w:val="22"/>
          <w:lang w:eastAsia="en-US"/>
        </w:rPr>
        <w:t xml:space="preserve">: Marcin </w:t>
      </w:r>
      <w:proofErr w:type="spellStart"/>
      <w:r w:rsidR="00CB17F2" w:rsidRPr="004136F2">
        <w:rPr>
          <w:rFonts w:eastAsia="Calibri" w:cs="Arial"/>
          <w:i/>
          <w:sz w:val="22"/>
          <w:szCs w:val="22"/>
          <w:lang w:eastAsia="en-US"/>
        </w:rPr>
        <w:t>Wiatr</w:t>
      </w:r>
      <w:proofErr w:type="spellEnd"/>
      <w:r w:rsidR="00912F8C" w:rsidRPr="00912F8C">
        <w:rPr>
          <w:rFonts w:eastAsia="Calibri" w:cs="Arial"/>
          <w:i/>
          <w:sz w:val="22"/>
          <w:szCs w:val="22"/>
          <w:lang w:eastAsia="en-US"/>
        </w:rPr>
        <w:t xml:space="preserve"> </w:t>
      </w:r>
      <w:r w:rsidR="00912F8C" w:rsidRPr="00AE7F12">
        <w:rPr>
          <w:rFonts w:eastAsia="Calibri" w:cs="Arial"/>
          <w:i/>
          <w:sz w:val="22"/>
          <w:szCs w:val="22"/>
          <w:lang w:eastAsia="en-US"/>
        </w:rPr>
        <w:t>Oberschlesien im Unterricht [</w:t>
      </w:r>
      <w:r w:rsidR="00912F8C">
        <w:rPr>
          <w:rFonts w:eastAsia="Calibri" w:cs="Arial"/>
          <w:i/>
          <w:sz w:val="22"/>
          <w:szCs w:val="22"/>
          <w:lang w:eastAsia="en-US"/>
        </w:rPr>
        <w:t>Un</w:t>
      </w:r>
      <w:r w:rsidR="00912F8C" w:rsidRPr="00AE7F12">
        <w:rPr>
          <w:rFonts w:eastAsia="Calibri" w:cs="Arial"/>
          <w:i/>
          <w:sz w:val="22"/>
          <w:szCs w:val="22"/>
          <w:lang w:eastAsia="en-US"/>
        </w:rPr>
        <w:t>veröffentlichtes Projekt des Georg-Eckert-Instituts für internationale Schulbuchforschung, Braunschweig].</w:t>
      </w:r>
    </w:p>
    <w:p w14:paraId="612BA62E" w14:textId="6293238D" w:rsidR="00CB17F2" w:rsidRPr="004136F2" w:rsidRDefault="00CB17F2" w:rsidP="00C10D16">
      <w:pPr>
        <w:spacing w:before="160" w:after="120" w:line="259" w:lineRule="auto"/>
        <w:jc w:val="both"/>
        <w:rPr>
          <w:rFonts w:eastAsia="Calibri" w:cs="Arial"/>
          <w:b/>
          <w:sz w:val="22"/>
          <w:szCs w:val="22"/>
          <w:lang w:eastAsia="en-US"/>
        </w:rPr>
      </w:pPr>
      <w:r w:rsidRPr="004136F2">
        <w:rPr>
          <w:rFonts w:eastAsia="Calibri" w:cs="Arial"/>
          <w:b/>
          <w:sz w:val="22"/>
          <w:szCs w:val="22"/>
          <w:lang w:eastAsia="en-US"/>
        </w:rPr>
        <w:t>Aufgaben</w:t>
      </w:r>
    </w:p>
    <w:p w14:paraId="3A01CB08" w14:textId="64B7D82A" w:rsidR="001443C9" w:rsidRDefault="00CB17F2" w:rsidP="00677BF9">
      <w:pPr>
        <w:spacing w:after="120" w:line="259" w:lineRule="auto"/>
        <w:jc w:val="both"/>
        <w:rPr>
          <w:rFonts w:eastAsia="Calibri" w:cs="Arial"/>
          <w:i/>
          <w:sz w:val="22"/>
          <w:szCs w:val="22"/>
          <w:lang w:eastAsia="en-US"/>
        </w:rPr>
      </w:pPr>
      <w:r w:rsidRPr="004136F2">
        <w:rPr>
          <w:rFonts w:eastAsia="Calibri" w:cs="Arial"/>
          <w:i/>
          <w:sz w:val="22"/>
          <w:szCs w:val="22"/>
          <w:lang w:eastAsia="en-US"/>
        </w:rPr>
        <w:t xml:space="preserve">1. </w:t>
      </w:r>
      <w:r w:rsidR="001443C9" w:rsidRPr="004136F2">
        <w:rPr>
          <w:rFonts w:eastAsia="Calibri" w:cs="Arial"/>
          <w:i/>
          <w:sz w:val="22"/>
          <w:szCs w:val="22"/>
          <w:lang w:eastAsia="en-US"/>
        </w:rPr>
        <w:t>Oberschlesien war im 19. und 20. Jahrhundert eines der wichtigsten Industriezentren in Deutschland bzw. Polen. In den 1980er Jahren war es von großer Bedeutung für die Streiks der freien Gewerkschaft „</w:t>
      </w:r>
      <w:proofErr w:type="spellStart"/>
      <w:r w:rsidR="001443C9" w:rsidRPr="004136F2">
        <w:rPr>
          <w:rFonts w:eastAsia="Calibri" w:cs="Arial"/>
          <w:i/>
          <w:sz w:val="22"/>
          <w:szCs w:val="22"/>
          <w:lang w:eastAsia="en-US"/>
        </w:rPr>
        <w:t>Solidarność</w:t>
      </w:r>
      <w:proofErr w:type="spellEnd"/>
      <w:r w:rsidR="001443C9" w:rsidRPr="004136F2">
        <w:rPr>
          <w:rFonts w:eastAsia="Calibri" w:cs="Arial"/>
          <w:i/>
          <w:sz w:val="22"/>
          <w:szCs w:val="22"/>
          <w:lang w:eastAsia="en-US"/>
        </w:rPr>
        <w:t>“ (vgl. das Modul „</w:t>
      </w:r>
      <w:proofErr w:type="spellStart"/>
      <w:r w:rsidR="00D4230D">
        <w:fldChar w:fldCharType="begin"/>
      </w:r>
      <w:r w:rsidR="00D4230D">
        <w:instrText xml:space="preserve"> HYPERLINK "https://www.poleninderschule.de/arbeitsblaetter/geschichte/solidarno-c-widerstand-im-kommunismus/" </w:instrText>
      </w:r>
      <w:r w:rsidR="00D4230D">
        <w:fldChar w:fldCharType="separate"/>
      </w:r>
      <w:r w:rsidR="001443C9" w:rsidRPr="004136F2">
        <w:rPr>
          <w:rStyle w:val="Hyperlink"/>
          <w:rFonts w:eastAsia="Calibri" w:cs="Arial"/>
          <w:i/>
          <w:sz w:val="22"/>
          <w:szCs w:val="22"/>
          <w:lang w:eastAsia="en-US"/>
        </w:rPr>
        <w:t>Solidarność</w:t>
      </w:r>
      <w:proofErr w:type="spellEnd"/>
      <w:r w:rsidR="001443C9" w:rsidRPr="004136F2">
        <w:rPr>
          <w:rStyle w:val="Hyperlink"/>
          <w:rFonts w:eastAsia="Calibri" w:cs="Arial"/>
          <w:i/>
          <w:sz w:val="22"/>
          <w:szCs w:val="22"/>
          <w:lang w:eastAsia="en-US"/>
        </w:rPr>
        <w:t xml:space="preserve"> – Widerstand im Kommunismus</w:t>
      </w:r>
      <w:r w:rsidR="00D4230D">
        <w:rPr>
          <w:rStyle w:val="Hyperlink"/>
          <w:rFonts w:eastAsia="Calibri" w:cs="Arial"/>
          <w:i/>
          <w:sz w:val="22"/>
          <w:szCs w:val="22"/>
          <w:lang w:eastAsia="en-US"/>
        </w:rPr>
        <w:fldChar w:fldCharType="end"/>
      </w:r>
      <w:r w:rsidR="001443C9" w:rsidRPr="004136F2">
        <w:rPr>
          <w:rFonts w:eastAsia="Calibri" w:cs="Arial"/>
          <w:i/>
          <w:sz w:val="22"/>
          <w:szCs w:val="22"/>
          <w:lang w:eastAsia="en-US"/>
        </w:rPr>
        <w:t xml:space="preserve">“) und auch heute noch, spielt </w:t>
      </w:r>
      <w:r w:rsidR="00912F8C">
        <w:rPr>
          <w:rFonts w:eastAsia="Calibri" w:cs="Arial"/>
          <w:i/>
          <w:sz w:val="22"/>
          <w:szCs w:val="22"/>
          <w:lang w:eastAsia="en-US"/>
        </w:rPr>
        <w:t xml:space="preserve">die </w:t>
      </w:r>
      <w:r w:rsidR="001443C9" w:rsidRPr="004136F2">
        <w:rPr>
          <w:rFonts w:eastAsia="Calibri" w:cs="Arial"/>
          <w:i/>
          <w:sz w:val="22"/>
          <w:szCs w:val="22"/>
          <w:lang w:eastAsia="en-US"/>
        </w:rPr>
        <w:t>Industrieregion Oberschlesien politisch eine wichtige Rolle. Recherchieren Sie und erstellen Sie einen Überblick über die Entwicklung Oberschlesien</w:t>
      </w:r>
      <w:r w:rsidR="004136F2">
        <w:rPr>
          <w:rFonts w:eastAsia="Calibri" w:cs="Arial"/>
          <w:i/>
          <w:sz w:val="22"/>
          <w:szCs w:val="22"/>
          <w:lang w:eastAsia="en-US"/>
        </w:rPr>
        <w:t xml:space="preserve">s als </w:t>
      </w:r>
      <w:r w:rsidR="004136F2" w:rsidRPr="004136F2">
        <w:rPr>
          <w:rFonts w:eastAsia="Calibri" w:cs="Arial"/>
          <w:i/>
          <w:sz w:val="22"/>
          <w:szCs w:val="22"/>
          <w:lang w:eastAsia="en-US"/>
        </w:rPr>
        <w:t>Industrieregion</w:t>
      </w:r>
      <w:r w:rsidR="001443C9" w:rsidRPr="004136F2">
        <w:rPr>
          <w:rFonts w:eastAsia="Calibri" w:cs="Arial"/>
          <w:i/>
          <w:sz w:val="22"/>
          <w:szCs w:val="22"/>
          <w:lang w:eastAsia="en-US"/>
        </w:rPr>
        <w:t>!</w:t>
      </w:r>
    </w:p>
    <w:p w14:paraId="41C7C731" w14:textId="36ABB5C4" w:rsidR="00CB17F2" w:rsidRPr="004136F2" w:rsidRDefault="001443C9" w:rsidP="00677BF9">
      <w:pPr>
        <w:spacing w:after="120" w:line="259" w:lineRule="auto"/>
        <w:jc w:val="both"/>
        <w:rPr>
          <w:rFonts w:eastAsia="Calibri" w:cs="Arial"/>
          <w:i/>
          <w:sz w:val="22"/>
          <w:szCs w:val="22"/>
          <w:lang w:eastAsia="en-US"/>
        </w:rPr>
      </w:pPr>
      <w:r w:rsidRPr="004136F2">
        <w:rPr>
          <w:rFonts w:eastAsia="Calibri" w:cs="Arial"/>
          <w:i/>
          <w:sz w:val="22"/>
          <w:szCs w:val="22"/>
          <w:lang w:eastAsia="en-US"/>
        </w:rPr>
        <w:t xml:space="preserve">2. </w:t>
      </w:r>
      <w:r w:rsidR="00CB17F2" w:rsidRPr="004136F2">
        <w:rPr>
          <w:rFonts w:eastAsia="Calibri" w:cs="Arial"/>
          <w:i/>
          <w:sz w:val="22"/>
          <w:szCs w:val="22"/>
          <w:lang w:eastAsia="en-US"/>
        </w:rPr>
        <w:t xml:space="preserve">Lesen Sie den Text und </w:t>
      </w:r>
      <w:r w:rsidR="004136F2">
        <w:rPr>
          <w:rFonts w:eastAsia="Calibri" w:cs="Arial"/>
          <w:i/>
          <w:sz w:val="22"/>
          <w:szCs w:val="22"/>
          <w:lang w:eastAsia="en-US"/>
        </w:rPr>
        <w:t xml:space="preserve">fassen Sie die ökologischen Probleme der Region zu kommunistischer Zeit zusammen! Recherchieren </w:t>
      </w:r>
      <w:r w:rsidR="00CB17F2" w:rsidRPr="004136F2">
        <w:rPr>
          <w:rFonts w:eastAsia="Calibri" w:cs="Arial"/>
          <w:i/>
          <w:sz w:val="22"/>
          <w:szCs w:val="22"/>
          <w:lang w:eastAsia="en-US"/>
        </w:rPr>
        <w:t xml:space="preserve">Sie </w:t>
      </w:r>
      <w:r w:rsidR="005A2CBE" w:rsidRPr="004136F2">
        <w:rPr>
          <w:rFonts w:eastAsia="Calibri" w:cs="Arial"/>
          <w:i/>
          <w:sz w:val="22"/>
          <w:szCs w:val="22"/>
          <w:lang w:eastAsia="en-US"/>
        </w:rPr>
        <w:t xml:space="preserve">anschließend </w:t>
      </w:r>
      <w:r w:rsidR="004136F2">
        <w:rPr>
          <w:rFonts w:eastAsia="Calibri" w:cs="Arial"/>
          <w:i/>
          <w:sz w:val="22"/>
          <w:szCs w:val="22"/>
          <w:lang w:eastAsia="en-US"/>
        </w:rPr>
        <w:t>weiterführende Informationen und Fotos zu den genannten Projekten, die im Zuge der Umgestaltung entstanden sind</w:t>
      </w:r>
      <w:r w:rsidR="00CB17F2" w:rsidRPr="004136F2">
        <w:rPr>
          <w:rFonts w:eastAsia="Calibri" w:cs="Arial"/>
          <w:i/>
          <w:sz w:val="22"/>
          <w:szCs w:val="22"/>
          <w:lang w:eastAsia="en-US"/>
        </w:rPr>
        <w:t xml:space="preserve">. </w:t>
      </w:r>
      <w:r w:rsidR="005A2CBE" w:rsidRPr="004136F2">
        <w:rPr>
          <w:rFonts w:eastAsia="Calibri" w:cs="Arial"/>
          <w:i/>
          <w:sz w:val="22"/>
          <w:szCs w:val="22"/>
          <w:lang w:eastAsia="en-US"/>
        </w:rPr>
        <w:t xml:space="preserve">Halten Sie die Umnutzung für gelungen? Wie geht man in Deutschland mit der </w:t>
      </w:r>
      <w:proofErr w:type="spellStart"/>
      <w:r w:rsidR="005A2CBE" w:rsidRPr="004136F2">
        <w:rPr>
          <w:rFonts w:eastAsia="Calibri" w:cs="Arial"/>
          <w:i/>
          <w:sz w:val="22"/>
          <w:szCs w:val="22"/>
          <w:lang w:eastAsia="en-US"/>
        </w:rPr>
        <w:t>Deindustrialisierung</w:t>
      </w:r>
      <w:proofErr w:type="spellEnd"/>
      <w:r w:rsidR="005A2CBE" w:rsidRPr="004136F2">
        <w:rPr>
          <w:rFonts w:eastAsia="Calibri" w:cs="Arial"/>
          <w:i/>
          <w:sz w:val="22"/>
          <w:szCs w:val="22"/>
          <w:lang w:eastAsia="en-US"/>
        </w:rPr>
        <w:t xml:space="preserve"> um? Kennen Sie </w:t>
      </w:r>
      <w:r w:rsidR="004136F2">
        <w:rPr>
          <w:rFonts w:eastAsia="Calibri" w:cs="Arial"/>
          <w:i/>
          <w:sz w:val="22"/>
          <w:szCs w:val="22"/>
          <w:lang w:eastAsia="en-US"/>
        </w:rPr>
        <w:t xml:space="preserve">vielleicht </w:t>
      </w:r>
      <w:r w:rsidR="005A2CBE" w:rsidRPr="004136F2">
        <w:rPr>
          <w:rFonts w:eastAsia="Calibri" w:cs="Arial"/>
          <w:i/>
          <w:sz w:val="22"/>
          <w:szCs w:val="22"/>
          <w:lang w:eastAsia="en-US"/>
        </w:rPr>
        <w:t>ähnliche Beispiele aus dem Ruhrgebiet? Diskutieren Sie!</w:t>
      </w:r>
    </w:p>
    <w:p w14:paraId="05B49709" w14:textId="59CF889D" w:rsidR="0087224B" w:rsidRPr="00AE5940" w:rsidRDefault="004136F2" w:rsidP="00A139D0">
      <w:pPr>
        <w:spacing w:after="120" w:line="259" w:lineRule="auto"/>
        <w:jc w:val="both"/>
        <w:rPr>
          <w:rFonts w:cs="Arial"/>
          <w:szCs w:val="22"/>
        </w:rPr>
      </w:pPr>
      <w:r>
        <w:rPr>
          <w:rFonts w:eastAsia="Calibri" w:cs="Arial"/>
          <w:i/>
          <w:sz w:val="22"/>
          <w:szCs w:val="22"/>
          <w:lang w:eastAsia="en-US"/>
        </w:rPr>
        <w:t>3. Zur Vertiefung: Lesen Sie den Artikel von Martin Sander „</w:t>
      </w:r>
      <w:r w:rsidR="00E43E38" w:rsidRPr="004136F2">
        <w:rPr>
          <w:rFonts w:eastAsia="Calibri" w:cs="Arial"/>
          <w:i/>
          <w:sz w:val="22"/>
          <w:szCs w:val="22"/>
          <w:lang w:eastAsia="en-US"/>
        </w:rPr>
        <w:t>Industrietourismus in Oberschlesien</w:t>
      </w:r>
      <w:r w:rsidRPr="004136F2">
        <w:rPr>
          <w:rFonts w:eastAsia="Calibri" w:cs="Arial"/>
          <w:i/>
          <w:sz w:val="22"/>
          <w:szCs w:val="22"/>
          <w:lang w:eastAsia="en-US"/>
        </w:rPr>
        <w:t xml:space="preserve">. </w:t>
      </w:r>
      <w:r w:rsidR="00E43E38" w:rsidRPr="004136F2">
        <w:rPr>
          <w:rFonts w:eastAsia="Calibri" w:cs="Arial"/>
          <w:i/>
          <w:sz w:val="22"/>
          <w:szCs w:val="22"/>
          <w:lang w:eastAsia="en-US"/>
        </w:rPr>
        <w:t xml:space="preserve">Silber, </w:t>
      </w:r>
      <w:r w:rsidRPr="004136F2">
        <w:rPr>
          <w:rFonts w:eastAsia="Calibri" w:cs="Arial"/>
          <w:i/>
          <w:sz w:val="22"/>
          <w:szCs w:val="22"/>
          <w:lang w:eastAsia="en-US"/>
        </w:rPr>
        <w:t>Schlotbarone und Arbeiterkultur“</w:t>
      </w:r>
      <w:r>
        <w:rPr>
          <w:rFonts w:eastAsia="Calibri" w:cs="Arial"/>
          <w:i/>
          <w:sz w:val="22"/>
          <w:szCs w:val="22"/>
          <w:lang w:eastAsia="en-US"/>
        </w:rPr>
        <w:t xml:space="preserve"> und fassen Sie die Geschichte der Stadt </w:t>
      </w:r>
      <w:proofErr w:type="spellStart"/>
      <w:r>
        <w:rPr>
          <w:rFonts w:eastAsia="Calibri" w:cs="Arial"/>
          <w:i/>
          <w:sz w:val="22"/>
          <w:szCs w:val="22"/>
          <w:lang w:eastAsia="en-US"/>
        </w:rPr>
        <w:t>Tarnowitz</w:t>
      </w:r>
      <w:proofErr w:type="spellEnd"/>
      <w:r>
        <w:rPr>
          <w:rFonts w:eastAsia="Calibri" w:cs="Arial"/>
          <w:i/>
          <w:sz w:val="22"/>
          <w:szCs w:val="22"/>
          <w:lang w:eastAsia="en-US"/>
        </w:rPr>
        <w:t xml:space="preserve"> zusammen! Welche Rolle spielt heute der „Industrietourismus“? Welche Ideen haben Sie, wie man ehemalige Industrieanlagen </w:t>
      </w:r>
      <w:proofErr w:type="spellStart"/>
      <w:r>
        <w:rPr>
          <w:rFonts w:eastAsia="Calibri" w:cs="Arial"/>
          <w:i/>
          <w:sz w:val="22"/>
          <w:szCs w:val="22"/>
          <w:lang w:eastAsia="en-US"/>
        </w:rPr>
        <w:t>umnutzen</w:t>
      </w:r>
      <w:proofErr w:type="spellEnd"/>
      <w:r>
        <w:rPr>
          <w:rFonts w:eastAsia="Calibri" w:cs="Arial"/>
          <w:i/>
          <w:sz w:val="22"/>
          <w:szCs w:val="22"/>
          <w:lang w:eastAsia="en-US"/>
        </w:rPr>
        <w:t xml:space="preserve"> und eine ehemalige Industriestadt beleben kann?</w:t>
      </w:r>
      <w:r w:rsidR="00677BF9">
        <w:rPr>
          <w:rFonts w:eastAsia="Calibri" w:cs="Arial"/>
          <w:i/>
          <w:sz w:val="22"/>
          <w:szCs w:val="22"/>
          <w:lang w:eastAsia="en-US"/>
        </w:rPr>
        <w:t xml:space="preserve"> </w:t>
      </w:r>
      <w:r w:rsidR="00677BF9">
        <w:rPr>
          <w:rFonts w:eastAsia="Calibri" w:cs="Arial"/>
          <w:i/>
          <w:sz w:val="22"/>
          <w:szCs w:val="22"/>
          <w:lang w:eastAsia="en-US"/>
        </w:rPr>
        <w:tab/>
      </w:r>
      <w:r w:rsidR="00677BF9">
        <w:rPr>
          <w:rFonts w:eastAsia="Calibri" w:cs="Arial"/>
          <w:i/>
          <w:sz w:val="22"/>
          <w:szCs w:val="22"/>
          <w:lang w:eastAsia="en-US"/>
        </w:rPr>
        <w:br/>
      </w:r>
      <w:r w:rsidRPr="000A1D7E">
        <w:rPr>
          <w:rFonts w:eastAsia="Calibri" w:cs="Arial"/>
          <w:i/>
          <w:szCs w:val="22"/>
          <w:lang w:eastAsia="en-US"/>
        </w:rPr>
        <w:t>M</w:t>
      </w:r>
      <w:r w:rsidR="00E43E38" w:rsidRPr="000A1D7E">
        <w:rPr>
          <w:rFonts w:eastAsia="Calibri" w:cs="Arial"/>
          <w:i/>
          <w:szCs w:val="22"/>
          <w:lang w:eastAsia="en-US"/>
        </w:rPr>
        <w:t>artin Sander</w:t>
      </w:r>
      <w:r w:rsidRPr="000A1D7E">
        <w:rPr>
          <w:rFonts w:eastAsia="Calibri" w:cs="Arial"/>
          <w:i/>
          <w:szCs w:val="22"/>
          <w:lang w:eastAsia="en-US"/>
        </w:rPr>
        <w:t>: „Industrietourismus in Oberschlesien. Silber, Schlotbarone und Arbeiterkultur“, (Deutschlandfunk</w:t>
      </w:r>
      <w:r w:rsidR="00113E5F">
        <w:rPr>
          <w:rFonts w:eastAsia="Calibri" w:cs="Arial"/>
          <w:i/>
          <w:szCs w:val="22"/>
          <w:lang w:eastAsia="en-US"/>
        </w:rPr>
        <w:t>,</w:t>
      </w:r>
      <w:r w:rsidRPr="000A1D7E">
        <w:rPr>
          <w:rFonts w:eastAsia="Calibri" w:cs="Arial"/>
          <w:i/>
          <w:szCs w:val="22"/>
          <w:lang w:eastAsia="en-US"/>
        </w:rPr>
        <w:t xml:space="preserve"> 2014), </w:t>
      </w:r>
      <w:hyperlink r:id="rId60" w:history="1">
        <w:r w:rsidRPr="00912F8C">
          <w:rPr>
            <w:rStyle w:val="Hyperlink"/>
            <w:rFonts w:eastAsia="Calibri" w:cs="Arial"/>
            <w:i/>
            <w:szCs w:val="20"/>
            <w:lang w:eastAsia="en-US"/>
          </w:rPr>
          <w:t>https://www.deutschlandfunk.de/industrietourismus-in-oberschlesien-silber-schlotbarone-und.1242.de.html?dram:article_id=300088</w:t>
        </w:r>
      </w:hyperlink>
      <w:r w:rsidR="009549D1" w:rsidRPr="00912F8C">
        <w:rPr>
          <w:rFonts w:eastAsia="Calibri" w:cs="Arial"/>
          <w:i/>
          <w:szCs w:val="20"/>
          <w:lang w:eastAsia="en-US"/>
        </w:rPr>
        <w:t xml:space="preserve"> </w:t>
      </w:r>
      <w:r w:rsidR="00113E5F" w:rsidRPr="00912F8C">
        <w:rPr>
          <w:rFonts w:eastAsia="Calibri" w:cs="Arial"/>
          <w:i/>
          <w:szCs w:val="20"/>
          <w:lang w:eastAsia="en-US"/>
        </w:rPr>
        <w:t>(Zugriff: 16.01.2019).</w:t>
      </w:r>
    </w:p>
    <w:sectPr w:rsidR="0087224B" w:rsidRPr="00AE5940" w:rsidSect="0003613B">
      <w:headerReference w:type="even" r:id="rId61"/>
      <w:headerReference w:type="default" r:id="rId62"/>
      <w:footerReference w:type="even" r:id="rId63"/>
      <w:footerReference w:type="default" r:id="rId6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75D6D" w14:textId="77777777" w:rsidR="00D4230D" w:rsidRDefault="00D4230D">
      <w:r>
        <w:separator/>
      </w:r>
    </w:p>
    <w:p w14:paraId="1877BC1F" w14:textId="77777777" w:rsidR="00D4230D" w:rsidRDefault="00D4230D"/>
    <w:p w14:paraId="4478BA78" w14:textId="77777777" w:rsidR="00D4230D" w:rsidRDefault="00D4230D"/>
    <w:p w14:paraId="66966131" w14:textId="77777777" w:rsidR="00D4230D" w:rsidRDefault="00D4230D"/>
    <w:p w14:paraId="321B91C8" w14:textId="77777777" w:rsidR="00D4230D" w:rsidRDefault="00D4230D"/>
    <w:p w14:paraId="66B47E98" w14:textId="77777777" w:rsidR="00D4230D" w:rsidRDefault="00D4230D"/>
    <w:p w14:paraId="35697E5D" w14:textId="77777777" w:rsidR="00D4230D" w:rsidRDefault="00D4230D"/>
    <w:p w14:paraId="2B2173E7" w14:textId="77777777" w:rsidR="00D4230D" w:rsidRDefault="00D4230D"/>
  </w:endnote>
  <w:endnote w:type="continuationSeparator" w:id="0">
    <w:p w14:paraId="60D265F4" w14:textId="77777777" w:rsidR="00D4230D" w:rsidRDefault="00D4230D">
      <w:r>
        <w:continuationSeparator/>
      </w:r>
    </w:p>
    <w:p w14:paraId="029E1EB5" w14:textId="77777777" w:rsidR="00D4230D" w:rsidRDefault="00D4230D"/>
    <w:p w14:paraId="070CA9CC" w14:textId="77777777" w:rsidR="00D4230D" w:rsidRDefault="00D4230D"/>
    <w:p w14:paraId="0BDAB8C1" w14:textId="77777777" w:rsidR="00D4230D" w:rsidRDefault="00D4230D"/>
    <w:p w14:paraId="60EE6CB7" w14:textId="77777777" w:rsidR="00D4230D" w:rsidRDefault="00D4230D"/>
    <w:p w14:paraId="35CD844C" w14:textId="77777777" w:rsidR="00D4230D" w:rsidRDefault="00D4230D"/>
    <w:p w14:paraId="28592610" w14:textId="77777777" w:rsidR="00D4230D" w:rsidRDefault="00D4230D"/>
    <w:p w14:paraId="7F15EE1A" w14:textId="77777777" w:rsidR="00D4230D" w:rsidRDefault="00D42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9ABB" w14:textId="77777777" w:rsidR="00113E5F" w:rsidRDefault="00113E5F" w:rsidP="00E44005">
    <w:r>
      <w:fldChar w:fldCharType="begin"/>
    </w:r>
    <w:r>
      <w:instrText xml:space="preserve">PAGE  </w:instrText>
    </w:r>
    <w:r>
      <w:fldChar w:fldCharType="separate"/>
    </w:r>
    <w:r>
      <w:rPr>
        <w:noProof/>
      </w:rPr>
      <w:t>5</w:t>
    </w:r>
    <w:r>
      <w:rPr>
        <w:noProof/>
      </w:rPr>
      <w:fldChar w:fldCharType="end"/>
    </w:r>
  </w:p>
  <w:p w14:paraId="1DE6DB11" w14:textId="77777777" w:rsidR="00113E5F" w:rsidRDefault="00113E5F" w:rsidP="00E44005"/>
  <w:p w14:paraId="3C6EDA91" w14:textId="77777777" w:rsidR="00113E5F" w:rsidRDefault="00113E5F"/>
  <w:p w14:paraId="03C3B9C8" w14:textId="77777777" w:rsidR="00113E5F" w:rsidRDefault="00113E5F"/>
  <w:p w14:paraId="06BADD9D" w14:textId="77777777" w:rsidR="00113E5F" w:rsidRDefault="00113E5F"/>
  <w:p w14:paraId="49D48D1A" w14:textId="77777777" w:rsidR="00113E5F" w:rsidRDefault="00113E5F"/>
  <w:p w14:paraId="7A35F9B4" w14:textId="77777777" w:rsidR="00113E5F" w:rsidRDefault="00113E5F"/>
  <w:p w14:paraId="03B977BD" w14:textId="77777777" w:rsidR="00113E5F" w:rsidRDefault="00113E5F"/>
  <w:p w14:paraId="7D333F2F" w14:textId="77777777" w:rsidR="00113E5F" w:rsidRDefault="00113E5F"/>
  <w:p w14:paraId="320BF0C0" w14:textId="77777777" w:rsidR="00113E5F" w:rsidRDefault="00113E5F"/>
  <w:p w14:paraId="0F1FC733" w14:textId="77777777" w:rsidR="00113E5F" w:rsidRDefault="00113E5F"/>
  <w:p w14:paraId="5129B403" w14:textId="77777777" w:rsidR="00113E5F" w:rsidRDefault="00113E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13E5F" w14:paraId="76F32FE4"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13E5F" w14:paraId="52392449" w14:textId="7777777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13E5F" w14:paraId="52F7ECB1" w14:textId="77777777" w:rsidTr="00815516">
                  <w:trPr>
                    <w:trHeight w:val="132"/>
                  </w:trPr>
                  <w:tc>
                    <w:tcPr>
                      <w:tcW w:w="1919" w:type="dxa"/>
                    </w:tcPr>
                    <w:p w14:paraId="380C2AD7" w14:textId="77777777" w:rsidR="00113E5F" w:rsidRPr="00D442D6" w:rsidRDefault="00113E5F"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30ADDF26" wp14:editId="1956907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45D450A6" w14:textId="77777777" w:rsidR="00113E5F" w:rsidRPr="00D442D6" w:rsidRDefault="00113E5F"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26C246" w14:textId="438D1598" w:rsidR="00113E5F" w:rsidRPr="00D442D6" w:rsidRDefault="00113E5F"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A47BCF">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A47BCF">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0C40267C" w14:textId="77777777" w:rsidR="00113E5F" w:rsidRPr="00D442D6" w:rsidRDefault="00113E5F" w:rsidP="00815516">
                <w:pPr>
                  <w:spacing w:after="0"/>
                  <w:rPr>
                    <w:rFonts w:ascii="Times New Roman" w:hAnsi="Times New Roman"/>
                    <w:sz w:val="16"/>
                    <w:szCs w:val="16"/>
                  </w:rPr>
                </w:pPr>
              </w:p>
            </w:tc>
            <w:tc>
              <w:tcPr>
                <w:tcW w:w="4519" w:type="dxa"/>
              </w:tcPr>
              <w:p w14:paraId="141110E8" w14:textId="77777777" w:rsidR="00113E5F" w:rsidRPr="00D442D6" w:rsidRDefault="00113E5F" w:rsidP="00815516">
                <w:pPr>
                  <w:pStyle w:val="RahmenFuzeile"/>
                  <w:jc w:val="center"/>
                  <w:rPr>
                    <w:rFonts w:ascii="Times New Roman" w:hAnsi="Times New Roman"/>
                    <w:szCs w:val="16"/>
                  </w:rPr>
                </w:pPr>
              </w:p>
            </w:tc>
            <w:tc>
              <w:tcPr>
                <w:tcW w:w="2861" w:type="dxa"/>
              </w:tcPr>
              <w:p w14:paraId="6DC24E0C" w14:textId="77777777" w:rsidR="00113E5F" w:rsidRPr="00D442D6" w:rsidRDefault="00113E5F" w:rsidP="00815516">
                <w:pPr>
                  <w:pStyle w:val="RahmenFuzeile"/>
                  <w:jc w:val="right"/>
                  <w:rPr>
                    <w:rFonts w:ascii="Times New Roman" w:hAnsi="Times New Roman"/>
                    <w:szCs w:val="16"/>
                  </w:rPr>
                </w:pPr>
              </w:p>
            </w:tc>
          </w:tr>
        </w:tbl>
        <w:p w14:paraId="7531DD28" w14:textId="77777777" w:rsidR="00113E5F" w:rsidRPr="00D442D6" w:rsidRDefault="00113E5F" w:rsidP="00383D1A">
          <w:pPr>
            <w:spacing w:after="0"/>
            <w:rPr>
              <w:rFonts w:ascii="Times New Roman" w:hAnsi="Times New Roman"/>
              <w:sz w:val="16"/>
              <w:szCs w:val="16"/>
            </w:rPr>
          </w:pPr>
        </w:p>
      </w:tc>
      <w:tc>
        <w:tcPr>
          <w:tcW w:w="4519" w:type="dxa"/>
        </w:tcPr>
        <w:p w14:paraId="14FE432A" w14:textId="77777777" w:rsidR="00113E5F" w:rsidRPr="00D442D6" w:rsidRDefault="00113E5F" w:rsidP="00C67B21">
          <w:pPr>
            <w:pStyle w:val="RahmenFuzeile"/>
            <w:jc w:val="center"/>
            <w:rPr>
              <w:rFonts w:ascii="Times New Roman" w:hAnsi="Times New Roman"/>
              <w:szCs w:val="16"/>
            </w:rPr>
          </w:pPr>
        </w:p>
      </w:tc>
      <w:tc>
        <w:tcPr>
          <w:tcW w:w="2861" w:type="dxa"/>
        </w:tcPr>
        <w:p w14:paraId="79637101" w14:textId="77777777" w:rsidR="00113E5F" w:rsidRPr="00D442D6" w:rsidRDefault="00113E5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ED51E" w14:textId="77777777" w:rsidR="00D4230D" w:rsidRDefault="00D4230D">
      <w:r>
        <w:separator/>
      </w:r>
    </w:p>
    <w:p w14:paraId="2662D457" w14:textId="77777777" w:rsidR="00D4230D" w:rsidRDefault="00D4230D"/>
    <w:p w14:paraId="3878CB6C" w14:textId="77777777" w:rsidR="00D4230D" w:rsidRDefault="00D4230D"/>
    <w:p w14:paraId="0D20C275" w14:textId="77777777" w:rsidR="00D4230D" w:rsidRDefault="00D4230D"/>
    <w:p w14:paraId="3CD0BC46" w14:textId="77777777" w:rsidR="00D4230D" w:rsidRDefault="00D4230D"/>
    <w:p w14:paraId="2ED3A4FE" w14:textId="77777777" w:rsidR="00D4230D" w:rsidRDefault="00D4230D"/>
    <w:p w14:paraId="086D7CC4" w14:textId="77777777" w:rsidR="00D4230D" w:rsidRDefault="00D4230D"/>
    <w:p w14:paraId="6B583288" w14:textId="77777777" w:rsidR="00D4230D" w:rsidRDefault="00D4230D"/>
  </w:footnote>
  <w:footnote w:type="continuationSeparator" w:id="0">
    <w:p w14:paraId="1D60B698" w14:textId="77777777" w:rsidR="00D4230D" w:rsidRDefault="00D4230D">
      <w:r>
        <w:continuationSeparator/>
      </w:r>
    </w:p>
    <w:p w14:paraId="2249AA9B" w14:textId="77777777" w:rsidR="00D4230D" w:rsidRDefault="00D4230D"/>
    <w:p w14:paraId="7F22B76C" w14:textId="77777777" w:rsidR="00D4230D" w:rsidRDefault="00D4230D"/>
    <w:p w14:paraId="71E3B67F" w14:textId="77777777" w:rsidR="00D4230D" w:rsidRDefault="00D4230D"/>
    <w:p w14:paraId="47DD278A" w14:textId="77777777" w:rsidR="00D4230D" w:rsidRDefault="00D4230D"/>
    <w:p w14:paraId="0A42A749" w14:textId="77777777" w:rsidR="00D4230D" w:rsidRDefault="00D4230D"/>
    <w:p w14:paraId="3A18604E" w14:textId="77777777" w:rsidR="00D4230D" w:rsidRDefault="00D4230D"/>
    <w:p w14:paraId="5433606F" w14:textId="77777777" w:rsidR="00D4230D" w:rsidRDefault="00D423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B2" w14:textId="77777777" w:rsidR="00113E5F" w:rsidRDefault="00113E5F">
    <w:pPr>
      <w:pStyle w:val="Kopfzeile"/>
    </w:pPr>
  </w:p>
  <w:p w14:paraId="7FC2A63E" w14:textId="77777777" w:rsidR="00113E5F" w:rsidRDefault="00113E5F"/>
  <w:p w14:paraId="69709CC5" w14:textId="77777777" w:rsidR="00113E5F" w:rsidRDefault="00113E5F"/>
  <w:p w14:paraId="203B2256" w14:textId="77777777" w:rsidR="00113E5F" w:rsidRDefault="00113E5F"/>
  <w:p w14:paraId="17A0FEE2" w14:textId="77777777" w:rsidR="00113E5F" w:rsidRDefault="00113E5F"/>
  <w:p w14:paraId="165EDC13" w14:textId="77777777" w:rsidR="00113E5F" w:rsidRDefault="00113E5F"/>
  <w:p w14:paraId="502D92AD" w14:textId="77777777" w:rsidR="00113E5F" w:rsidRDefault="00113E5F"/>
  <w:p w14:paraId="7F60E583" w14:textId="77777777" w:rsidR="00113E5F" w:rsidRDefault="00113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13E5F" w14:paraId="32FF5EF8" w14:textId="77777777" w:rsidTr="0003613B">
      <w:trPr>
        <w:trHeight w:val="272"/>
      </w:trPr>
      <w:tc>
        <w:tcPr>
          <w:tcW w:w="6946" w:type="dxa"/>
        </w:tcPr>
        <w:p w14:paraId="36B154AB" w14:textId="77777777" w:rsidR="00113E5F" w:rsidRPr="00650060" w:rsidRDefault="00113E5F" w:rsidP="00E51A19">
          <w:pPr>
            <w:pStyle w:val="0berschrift4"/>
          </w:pPr>
          <w:r w:rsidRPr="00CA5B4A">
            <w:rPr>
              <w:noProof/>
            </w:rPr>
            <w:t>Oberschlesien – Eine europäische Region</w:t>
          </w:r>
        </w:p>
      </w:tc>
      <w:tc>
        <w:tcPr>
          <w:tcW w:w="2767" w:type="dxa"/>
          <w:gridSpan w:val="2"/>
        </w:tcPr>
        <w:p w14:paraId="4C09E768" w14:textId="77777777" w:rsidR="00113E5F" w:rsidRPr="00650060" w:rsidRDefault="00113E5F" w:rsidP="009549D1">
          <w:pPr>
            <w:pStyle w:val="0berschrift4"/>
            <w:tabs>
              <w:tab w:val="right" w:pos="2653"/>
            </w:tabs>
            <w:ind w:left="1077"/>
          </w:pPr>
          <w:r>
            <w:rPr>
              <w:b/>
            </w:rPr>
            <w:t>Landeskunde</w:t>
          </w:r>
          <w:r w:rsidRPr="00650060">
            <w:rPr>
              <w:rStyle w:val="RahmenSymbol"/>
            </w:rPr>
            <w:t></w:t>
          </w:r>
        </w:p>
      </w:tc>
    </w:tr>
    <w:tr w:rsidR="00113E5F" w14:paraId="384D6478" w14:textId="77777777" w:rsidTr="0003613B">
      <w:trPr>
        <w:trHeight w:val="272"/>
      </w:trPr>
      <w:tc>
        <w:tcPr>
          <w:tcW w:w="8714" w:type="dxa"/>
          <w:gridSpan w:val="2"/>
        </w:tcPr>
        <w:p w14:paraId="09EB0FF0" w14:textId="77777777" w:rsidR="00113E5F" w:rsidRPr="002833C2" w:rsidRDefault="00113E5F" w:rsidP="0003613B">
          <w:pPr>
            <w:pStyle w:val="1Standardflietext"/>
            <w:tabs>
              <w:tab w:val="left" w:pos="2100"/>
            </w:tabs>
            <w:spacing w:after="0"/>
            <w:rPr>
              <w:i/>
            </w:rPr>
          </w:pPr>
          <w:r>
            <w:rPr>
              <w:i/>
            </w:rPr>
            <w:tab/>
          </w:r>
        </w:p>
      </w:tc>
      <w:tc>
        <w:tcPr>
          <w:tcW w:w="999" w:type="dxa"/>
        </w:tcPr>
        <w:p w14:paraId="19CF1460" w14:textId="77777777" w:rsidR="00113E5F" w:rsidRPr="002833C2" w:rsidRDefault="00113E5F" w:rsidP="0003613B">
          <w:pPr>
            <w:pStyle w:val="RahmenKopfzeilerechts"/>
            <w:rPr>
              <w:rStyle w:val="RahmenKopfzeilerechtsZchnZchn"/>
              <w:i/>
            </w:rPr>
          </w:pPr>
        </w:p>
      </w:tc>
    </w:tr>
  </w:tbl>
  <w:p w14:paraId="0C140EE9" w14:textId="77777777" w:rsidR="00113E5F" w:rsidRDefault="00113E5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A6A"/>
    <w:multiLevelType w:val="hybridMultilevel"/>
    <w:tmpl w:val="89002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B457AC"/>
    <w:multiLevelType w:val="multilevel"/>
    <w:tmpl w:val="496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710E3"/>
    <w:multiLevelType w:val="multilevel"/>
    <w:tmpl w:val="FBBAD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0B0B87"/>
    <w:multiLevelType w:val="multilevel"/>
    <w:tmpl w:val="EF3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9110E"/>
    <w:multiLevelType w:val="hybridMultilevel"/>
    <w:tmpl w:val="DFD4710E"/>
    <w:lvl w:ilvl="0" w:tplc="1CC4055C">
      <w:start w:val="194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C455701"/>
    <w:multiLevelType w:val="multilevel"/>
    <w:tmpl w:val="08A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86634"/>
    <w:multiLevelType w:val="hybridMultilevel"/>
    <w:tmpl w:val="3B0CB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9"/>
  </w:num>
  <w:num w:numId="5">
    <w:abstractNumId w:val="14"/>
  </w:num>
  <w:num w:numId="6">
    <w:abstractNumId w:val="7"/>
  </w:num>
  <w:num w:numId="7">
    <w:abstractNumId w:val="5"/>
  </w:num>
  <w:num w:numId="8">
    <w:abstractNumId w:val="15"/>
  </w:num>
  <w:num w:numId="9">
    <w:abstractNumId w:val="4"/>
  </w:num>
  <w:num w:numId="10">
    <w:abstractNumId w:val="12"/>
  </w:num>
  <w:num w:numId="11">
    <w:abstractNumId w:val="2"/>
  </w:num>
  <w:num w:numId="12">
    <w:abstractNumId w:val="13"/>
  </w:num>
  <w:num w:numId="13">
    <w:abstractNumId w:val="11"/>
  </w:num>
  <w:num w:numId="14">
    <w:abstractNumId w:val="1"/>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4CE"/>
    <w:rsid w:val="00045CB9"/>
    <w:rsid w:val="000518E7"/>
    <w:rsid w:val="00051EDF"/>
    <w:rsid w:val="000525AE"/>
    <w:rsid w:val="00054270"/>
    <w:rsid w:val="0005491F"/>
    <w:rsid w:val="00055452"/>
    <w:rsid w:val="000554A9"/>
    <w:rsid w:val="000564E4"/>
    <w:rsid w:val="0006254E"/>
    <w:rsid w:val="00062CB1"/>
    <w:rsid w:val="0006367E"/>
    <w:rsid w:val="00063791"/>
    <w:rsid w:val="0006678C"/>
    <w:rsid w:val="0006697A"/>
    <w:rsid w:val="00067882"/>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1D7E"/>
    <w:rsid w:val="000A3289"/>
    <w:rsid w:val="000A6685"/>
    <w:rsid w:val="000B2F87"/>
    <w:rsid w:val="000B3999"/>
    <w:rsid w:val="000C6C75"/>
    <w:rsid w:val="000E0AD0"/>
    <w:rsid w:val="000E0DE3"/>
    <w:rsid w:val="000E27EF"/>
    <w:rsid w:val="000E3D24"/>
    <w:rsid w:val="000E528E"/>
    <w:rsid w:val="000E69F7"/>
    <w:rsid w:val="000F0B0A"/>
    <w:rsid w:val="000F1B61"/>
    <w:rsid w:val="000F2509"/>
    <w:rsid w:val="000F3F6C"/>
    <w:rsid w:val="000F4869"/>
    <w:rsid w:val="000F50A8"/>
    <w:rsid w:val="000F7CB4"/>
    <w:rsid w:val="00107625"/>
    <w:rsid w:val="00113E5F"/>
    <w:rsid w:val="00114C43"/>
    <w:rsid w:val="00114F11"/>
    <w:rsid w:val="00115248"/>
    <w:rsid w:val="001169D8"/>
    <w:rsid w:val="00117431"/>
    <w:rsid w:val="001204AB"/>
    <w:rsid w:val="00120E40"/>
    <w:rsid w:val="00121293"/>
    <w:rsid w:val="00127484"/>
    <w:rsid w:val="00137907"/>
    <w:rsid w:val="0014005F"/>
    <w:rsid w:val="00140591"/>
    <w:rsid w:val="0014256E"/>
    <w:rsid w:val="001443C9"/>
    <w:rsid w:val="00144E39"/>
    <w:rsid w:val="00144FD4"/>
    <w:rsid w:val="00146710"/>
    <w:rsid w:val="00146FFD"/>
    <w:rsid w:val="0015066E"/>
    <w:rsid w:val="001506D1"/>
    <w:rsid w:val="00151A1A"/>
    <w:rsid w:val="001521E6"/>
    <w:rsid w:val="001546B8"/>
    <w:rsid w:val="00161CAE"/>
    <w:rsid w:val="001621D8"/>
    <w:rsid w:val="001624A8"/>
    <w:rsid w:val="00162DB8"/>
    <w:rsid w:val="0016339B"/>
    <w:rsid w:val="0016430F"/>
    <w:rsid w:val="001674F1"/>
    <w:rsid w:val="00176B45"/>
    <w:rsid w:val="00182BC7"/>
    <w:rsid w:val="00183D29"/>
    <w:rsid w:val="00184593"/>
    <w:rsid w:val="00195BC8"/>
    <w:rsid w:val="00196276"/>
    <w:rsid w:val="0019678C"/>
    <w:rsid w:val="001B1F60"/>
    <w:rsid w:val="001B3E83"/>
    <w:rsid w:val="001C40B6"/>
    <w:rsid w:val="001D59F6"/>
    <w:rsid w:val="001D6465"/>
    <w:rsid w:val="001E07A0"/>
    <w:rsid w:val="001E1443"/>
    <w:rsid w:val="001E1C51"/>
    <w:rsid w:val="001E26DA"/>
    <w:rsid w:val="001E6769"/>
    <w:rsid w:val="001E681F"/>
    <w:rsid w:val="001F1FE7"/>
    <w:rsid w:val="001F367B"/>
    <w:rsid w:val="001F59B2"/>
    <w:rsid w:val="001F70F2"/>
    <w:rsid w:val="002017E5"/>
    <w:rsid w:val="00205FF0"/>
    <w:rsid w:val="0021125B"/>
    <w:rsid w:val="00211874"/>
    <w:rsid w:val="00213F0A"/>
    <w:rsid w:val="002143E3"/>
    <w:rsid w:val="00215422"/>
    <w:rsid w:val="0022167E"/>
    <w:rsid w:val="002307A9"/>
    <w:rsid w:val="00231684"/>
    <w:rsid w:val="00231F30"/>
    <w:rsid w:val="002369BD"/>
    <w:rsid w:val="0024442C"/>
    <w:rsid w:val="00251BD7"/>
    <w:rsid w:val="00253B0C"/>
    <w:rsid w:val="00255097"/>
    <w:rsid w:val="0025676B"/>
    <w:rsid w:val="00257EB8"/>
    <w:rsid w:val="00260980"/>
    <w:rsid w:val="00261D70"/>
    <w:rsid w:val="0027077D"/>
    <w:rsid w:val="00272975"/>
    <w:rsid w:val="00276128"/>
    <w:rsid w:val="00280069"/>
    <w:rsid w:val="00280BBD"/>
    <w:rsid w:val="00282552"/>
    <w:rsid w:val="00282BFF"/>
    <w:rsid w:val="00282D72"/>
    <w:rsid w:val="002833C2"/>
    <w:rsid w:val="00291AB4"/>
    <w:rsid w:val="002959B8"/>
    <w:rsid w:val="002A3A65"/>
    <w:rsid w:val="002A4899"/>
    <w:rsid w:val="002B0CBD"/>
    <w:rsid w:val="002B2DB7"/>
    <w:rsid w:val="002B4F3B"/>
    <w:rsid w:val="002C3511"/>
    <w:rsid w:val="002C39D9"/>
    <w:rsid w:val="002C5654"/>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40C99"/>
    <w:rsid w:val="0034341F"/>
    <w:rsid w:val="0035177D"/>
    <w:rsid w:val="003524B3"/>
    <w:rsid w:val="00352A61"/>
    <w:rsid w:val="00355196"/>
    <w:rsid w:val="00355522"/>
    <w:rsid w:val="00356A49"/>
    <w:rsid w:val="0036098E"/>
    <w:rsid w:val="00365669"/>
    <w:rsid w:val="00366AFB"/>
    <w:rsid w:val="0037084A"/>
    <w:rsid w:val="00383D1A"/>
    <w:rsid w:val="00383FB9"/>
    <w:rsid w:val="00386141"/>
    <w:rsid w:val="00387FBF"/>
    <w:rsid w:val="003A090D"/>
    <w:rsid w:val="003A1FD9"/>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40170A"/>
    <w:rsid w:val="00403829"/>
    <w:rsid w:val="004136F2"/>
    <w:rsid w:val="00413E34"/>
    <w:rsid w:val="00416E18"/>
    <w:rsid w:val="0042027D"/>
    <w:rsid w:val="0042038D"/>
    <w:rsid w:val="00421F52"/>
    <w:rsid w:val="00425D85"/>
    <w:rsid w:val="00425DEE"/>
    <w:rsid w:val="00432B30"/>
    <w:rsid w:val="0043659F"/>
    <w:rsid w:val="00441489"/>
    <w:rsid w:val="00442223"/>
    <w:rsid w:val="00442523"/>
    <w:rsid w:val="00442DEE"/>
    <w:rsid w:val="0044301C"/>
    <w:rsid w:val="004430C0"/>
    <w:rsid w:val="00445003"/>
    <w:rsid w:val="00445E73"/>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0C49"/>
    <w:rsid w:val="004826D8"/>
    <w:rsid w:val="00482A19"/>
    <w:rsid w:val="00483EFD"/>
    <w:rsid w:val="00485666"/>
    <w:rsid w:val="0049242E"/>
    <w:rsid w:val="004939DE"/>
    <w:rsid w:val="00494D97"/>
    <w:rsid w:val="00495372"/>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C7D95"/>
    <w:rsid w:val="004D0637"/>
    <w:rsid w:val="004D4E71"/>
    <w:rsid w:val="004E0620"/>
    <w:rsid w:val="004E7BDB"/>
    <w:rsid w:val="004F1A91"/>
    <w:rsid w:val="004F27E1"/>
    <w:rsid w:val="004F464E"/>
    <w:rsid w:val="004F6007"/>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6DA5"/>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2CBE"/>
    <w:rsid w:val="005A3093"/>
    <w:rsid w:val="005A4084"/>
    <w:rsid w:val="005A4D28"/>
    <w:rsid w:val="005A5916"/>
    <w:rsid w:val="005B1152"/>
    <w:rsid w:val="005B34B7"/>
    <w:rsid w:val="005B3534"/>
    <w:rsid w:val="005B36BA"/>
    <w:rsid w:val="005B4CC0"/>
    <w:rsid w:val="005B680F"/>
    <w:rsid w:val="005C1F4F"/>
    <w:rsid w:val="005C3FBF"/>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7D38"/>
    <w:rsid w:val="00610F3D"/>
    <w:rsid w:val="006127F1"/>
    <w:rsid w:val="006132E0"/>
    <w:rsid w:val="006138F6"/>
    <w:rsid w:val="00614716"/>
    <w:rsid w:val="00620DEC"/>
    <w:rsid w:val="00620EE1"/>
    <w:rsid w:val="006216F8"/>
    <w:rsid w:val="00621AF2"/>
    <w:rsid w:val="006233F1"/>
    <w:rsid w:val="00623DF5"/>
    <w:rsid w:val="00623E24"/>
    <w:rsid w:val="0062499F"/>
    <w:rsid w:val="006267AB"/>
    <w:rsid w:val="0063058E"/>
    <w:rsid w:val="00636857"/>
    <w:rsid w:val="00640590"/>
    <w:rsid w:val="006409B0"/>
    <w:rsid w:val="00642841"/>
    <w:rsid w:val="00643C3B"/>
    <w:rsid w:val="00645C86"/>
    <w:rsid w:val="00650060"/>
    <w:rsid w:val="006512EC"/>
    <w:rsid w:val="00653154"/>
    <w:rsid w:val="00653220"/>
    <w:rsid w:val="006576C8"/>
    <w:rsid w:val="00657A78"/>
    <w:rsid w:val="00657B17"/>
    <w:rsid w:val="00662F5C"/>
    <w:rsid w:val="00664107"/>
    <w:rsid w:val="00664CBE"/>
    <w:rsid w:val="006674E4"/>
    <w:rsid w:val="0066793F"/>
    <w:rsid w:val="00670398"/>
    <w:rsid w:val="00670EC9"/>
    <w:rsid w:val="00671796"/>
    <w:rsid w:val="00677BF9"/>
    <w:rsid w:val="00685629"/>
    <w:rsid w:val="00687610"/>
    <w:rsid w:val="00687B0B"/>
    <w:rsid w:val="006902A7"/>
    <w:rsid w:val="006925D9"/>
    <w:rsid w:val="00693A25"/>
    <w:rsid w:val="00694F93"/>
    <w:rsid w:val="00695571"/>
    <w:rsid w:val="00696A0B"/>
    <w:rsid w:val="006A1972"/>
    <w:rsid w:val="006A69C6"/>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D59C1"/>
    <w:rsid w:val="006E2EA3"/>
    <w:rsid w:val="006E4E12"/>
    <w:rsid w:val="006E5354"/>
    <w:rsid w:val="006E78AF"/>
    <w:rsid w:val="006E79C1"/>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13D2"/>
    <w:rsid w:val="007337C0"/>
    <w:rsid w:val="007337DA"/>
    <w:rsid w:val="0073382E"/>
    <w:rsid w:val="00736647"/>
    <w:rsid w:val="00740406"/>
    <w:rsid w:val="0074383E"/>
    <w:rsid w:val="007538D5"/>
    <w:rsid w:val="00754ADE"/>
    <w:rsid w:val="007552AA"/>
    <w:rsid w:val="00755B5C"/>
    <w:rsid w:val="0076191E"/>
    <w:rsid w:val="00764008"/>
    <w:rsid w:val="0076407F"/>
    <w:rsid w:val="00764380"/>
    <w:rsid w:val="007662DC"/>
    <w:rsid w:val="00770A83"/>
    <w:rsid w:val="00770FD4"/>
    <w:rsid w:val="0077256B"/>
    <w:rsid w:val="00781331"/>
    <w:rsid w:val="007840C2"/>
    <w:rsid w:val="00785330"/>
    <w:rsid w:val="007871BC"/>
    <w:rsid w:val="00793D4C"/>
    <w:rsid w:val="00797021"/>
    <w:rsid w:val="00797912"/>
    <w:rsid w:val="007A0DF3"/>
    <w:rsid w:val="007A293C"/>
    <w:rsid w:val="007A5025"/>
    <w:rsid w:val="007B0D94"/>
    <w:rsid w:val="007B178B"/>
    <w:rsid w:val="007B5D4C"/>
    <w:rsid w:val="007C2BCF"/>
    <w:rsid w:val="007C72D9"/>
    <w:rsid w:val="007D10DF"/>
    <w:rsid w:val="007D2A43"/>
    <w:rsid w:val="007D668D"/>
    <w:rsid w:val="007E399B"/>
    <w:rsid w:val="007E5F51"/>
    <w:rsid w:val="007F1386"/>
    <w:rsid w:val="007F14F4"/>
    <w:rsid w:val="007F1F44"/>
    <w:rsid w:val="007F5A4A"/>
    <w:rsid w:val="008016A2"/>
    <w:rsid w:val="00806933"/>
    <w:rsid w:val="0081053E"/>
    <w:rsid w:val="00811365"/>
    <w:rsid w:val="00815516"/>
    <w:rsid w:val="00815DD0"/>
    <w:rsid w:val="0081653D"/>
    <w:rsid w:val="00817D12"/>
    <w:rsid w:val="008228B5"/>
    <w:rsid w:val="008246EB"/>
    <w:rsid w:val="0082598C"/>
    <w:rsid w:val="0082647B"/>
    <w:rsid w:val="008311D1"/>
    <w:rsid w:val="008325FF"/>
    <w:rsid w:val="008337FD"/>
    <w:rsid w:val="00833DFA"/>
    <w:rsid w:val="00834DED"/>
    <w:rsid w:val="008373A4"/>
    <w:rsid w:val="00840E8B"/>
    <w:rsid w:val="00842A0D"/>
    <w:rsid w:val="008456D4"/>
    <w:rsid w:val="00845A23"/>
    <w:rsid w:val="0085346F"/>
    <w:rsid w:val="00862C4A"/>
    <w:rsid w:val="00863AE2"/>
    <w:rsid w:val="008647FF"/>
    <w:rsid w:val="00865816"/>
    <w:rsid w:val="0086596D"/>
    <w:rsid w:val="0087090A"/>
    <w:rsid w:val="0087224B"/>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D39"/>
    <w:rsid w:val="008B74C5"/>
    <w:rsid w:val="008B769E"/>
    <w:rsid w:val="008C069F"/>
    <w:rsid w:val="008C2363"/>
    <w:rsid w:val="008C277C"/>
    <w:rsid w:val="008C75FD"/>
    <w:rsid w:val="008C77F4"/>
    <w:rsid w:val="008D08AA"/>
    <w:rsid w:val="008D3F4B"/>
    <w:rsid w:val="008D66C8"/>
    <w:rsid w:val="008F70EE"/>
    <w:rsid w:val="008F7926"/>
    <w:rsid w:val="00902A3A"/>
    <w:rsid w:val="0090325E"/>
    <w:rsid w:val="009067D5"/>
    <w:rsid w:val="0091067F"/>
    <w:rsid w:val="009109A8"/>
    <w:rsid w:val="00912F8C"/>
    <w:rsid w:val="00913AD6"/>
    <w:rsid w:val="009158BD"/>
    <w:rsid w:val="00916304"/>
    <w:rsid w:val="00921961"/>
    <w:rsid w:val="00922FE0"/>
    <w:rsid w:val="009252A9"/>
    <w:rsid w:val="009252B7"/>
    <w:rsid w:val="009320DF"/>
    <w:rsid w:val="00932B3F"/>
    <w:rsid w:val="00933B6C"/>
    <w:rsid w:val="00933E16"/>
    <w:rsid w:val="00934AB7"/>
    <w:rsid w:val="00935A77"/>
    <w:rsid w:val="0093755D"/>
    <w:rsid w:val="009378BB"/>
    <w:rsid w:val="0094147E"/>
    <w:rsid w:val="00944830"/>
    <w:rsid w:val="00946B15"/>
    <w:rsid w:val="00947D43"/>
    <w:rsid w:val="009549D1"/>
    <w:rsid w:val="00956EF2"/>
    <w:rsid w:val="00960188"/>
    <w:rsid w:val="00962C94"/>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08BE"/>
    <w:rsid w:val="009B31D9"/>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07CB"/>
    <w:rsid w:val="00A03E9F"/>
    <w:rsid w:val="00A043CB"/>
    <w:rsid w:val="00A07155"/>
    <w:rsid w:val="00A0753C"/>
    <w:rsid w:val="00A119F8"/>
    <w:rsid w:val="00A137FE"/>
    <w:rsid w:val="00A139D0"/>
    <w:rsid w:val="00A14A78"/>
    <w:rsid w:val="00A211DC"/>
    <w:rsid w:val="00A25296"/>
    <w:rsid w:val="00A3125F"/>
    <w:rsid w:val="00A323A3"/>
    <w:rsid w:val="00A3304F"/>
    <w:rsid w:val="00A353D8"/>
    <w:rsid w:val="00A36401"/>
    <w:rsid w:val="00A37CDA"/>
    <w:rsid w:val="00A42A1A"/>
    <w:rsid w:val="00A431DC"/>
    <w:rsid w:val="00A439D5"/>
    <w:rsid w:val="00A4647F"/>
    <w:rsid w:val="00A47BCF"/>
    <w:rsid w:val="00A47ED1"/>
    <w:rsid w:val="00A51B92"/>
    <w:rsid w:val="00A529A5"/>
    <w:rsid w:val="00A52A56"/>
    <w:rsid w:val="00A53B22"/>
    <w:rsid w:val="00A60FB7"/>
    <w:rsid w:val="00A62797"/>
    <w:rsid w:val="00A644E6"/>
    <w:rsid w:val="00A6623D"/>
    <w:rsid w:val="00A727DD"/>
    <w:rsid w:val="00A74B28"/>
    <w:rsid w:val="00A85CF5"/>
    <w:rsid w:val="00A8697E"/>
    <w:rsid w:val="00A8770A"/>
    <w:rsid w:val="00A87E58"/>
    <w:rsid w:val="00A90E52"/>
    <w:rsid w:val="00A90E9F"/>
    <w:rsid w:val="00A9197C"/>
    <w:rsid w:val="00A95D54"/>
    <w:rsid w:val="00A971C7"/>
    <w:rsid w:val="00AA6038"/>
    <w:rsid w:val="00AA76ED"/>
    <w:rsid w:val="00AC4C7C"/>
    <w:rsid w:val="00AD06AA"/>
    <w:rsid w:val="00AD66BF"/>
    <w:rsid w:val="00AD74AC"/>
    <w:rsid w:val="00AE17AA"/>
    <w:rsid w:val="00AE4D7F"/>
    <w:rsid w:val="00AE5940"/>
    <w:rsid w:val="00AE68FD"/>
    <w:rsid w:val="00AE6A78"/>
    <w:rsid w:val="00AF063F"/>
    <w:rsid w:val="00AF1729"/>
    <w:rsid w:val="00AF202E"/>
    <w:rsid w:val="00AF24A9"/>
    <w:rsid w:val="00AF5241"/>
    <w:rsid w:val="00AF5811"/>
    <w:rsid w:val="00AF7FCE"/>
    <w:rsid w:val="00B055ED"/>
    <w:rsid w:val="00B15216"/>
    <w:rsid w:val="00B15460"/>
    <w:rsid w:val="00B1610D"/>
    <w:rsid w:val="00B16773"/>
    <w:rsid w:val="00B31DAE"/>
    <w:rsid w:val="00B37CAF"/>
    <w:rsid w:val="00B40C33"/>
    <w:rsid w:val="00B4144D"/>
    <w:rsid w:val="00B47511"/>
    <w:rsid w:val="00B60BB9"/>
    <w:rsid w:val="00B642E2"/>
    <w:rsid w:val="00B64402"/>
    <w:rsid w:val="00B660BA"/>
    <w:rsid w:val="00B7398E"/>
    <w:rsid w:val="00B77676"/>
    <w:rsid w:val="00B8292C"/>
    <w:rsid w:val="00B82BF0"/>
    <w:rsid w:val="00B83A10"/>
    <w:rsid w:val="00B83FA4"/>
    <w:rsid w:val="00B85A00"/>
    <w:rsid w:val="00B86817"/>
    <w:rsid w:val="00B86B2C"/>
    <w:rsid w:val="00B875F2"/>
    <w:rsid w:val="00B9069C"/>
    <w:rsid w:val="00B9099D"/>
    <w:rsid w:val="00B916B5"/>
    <w:rsid w:val="00B92B5A"/>
    <w:rsid w:val="00B96358"/>
    <w:rsid w:val="00BA1ED5"/>
    <w:rsid w:val="00BA364E"/>
    <w:rsid w:val="00BA533E"/>
    <w:rsid w:val="00BA6BC1"/>
    <w:rsid w:val="00BA70CB"/>
    <w:rsid w:val="00BA7F97"/>
    <w:rsid w:val="00BB0B0C"/>
    <w:rsid w:val="00BB1FB3"/>
    <w:rsid w:val="00BB4C58"/>
    <w:rsid w:val="00BB7E88"/>
    <w:rsid w:val="00BC0479"/>
    <w:rsid w:val="00BC243C"/>
    <w:rsid w:val="00BC30A2"/>
    <w:rsid w:val="00BC5692"/>
    <w:rsid w:val="00BD0083"/>
    <w:rsid w:val="00BD4A5A"/>
    <w:rsid w:val="00BD587C"/>
    <w:rsid w:val="00BD72E8"/>
    <w:rsid w:val="00BD77C4"/>
    <w:rsid w:val="00BD7B58"/>
    <w:rsid w:val="00BE46B3"/>
    <w:rsid w:val="00BE6C78"/>
    <w:rsid w:val="00BE7418"/>
    <w:rsid w:val="00BE7D1D"/>
    <w:rsid w:val="00BF0AC2"/>
    <w:rsid w:val="00BF18B1"/>
    <w:rsid w:val="00BF71E9"/>
    <w:rsid w:val="00C02725"/>
    <w:rsid w:val="00C030FF"/>
    <w:rsid w:val="00C04AC4"/>
    <w:rsid w:val="00C06C7B"/>
    <w:rsid w:val="00C10D16"/>
    <w:rsid w:val="00C15356"/>
    <w:rsid w:val="00C160EB"/>
    <w:rsid w:val="00C204B5"/>
    <w:rsid w:val="00C20A76"/>
    <w:rsid w:val="00C27DC9"/>
    <w:rsid w:val="00C33D11"/>
    <w:rsid w:val="00C404F9"/>
    <w:rsid w:val="00C40BEB"/>
    <w:rsid w:val="00C44E67"/>
    <w:rsid w:val="00C45274"/>
    <w:rsid w:val="00C45EBD"/>
    <w:rsid w:val="00C50575"/>
    <w:rsid w:val="00C5487D"/>
    <w:rsid w:val="00C562DE"/>
    <w:rsid w:val="00C6166A"/>
    <w:rsid w:val="00C63290"/>
    <w:rsid w:val="00C63567"/>
    <w:rsid w:val="00C67B21"/>
    <w:rsid w:val="00C71DFD"/>
    <w:rsid w:val="00C73F55"/>
    <w:rsid w:val="00C75ACB"/>
    <w:rsid w:val="00C75B04"/>
    <w:rsid w:val="00C83EA2"/>
    <w:rsid w:val="00C84B50"/>
    <w:rsid w:val="00C85F4C"/>
    <w:rsid w:val="00C87925"/>
    <w:rsid w:val="00C87972"/>
    <w:rsid w:val="00C955BD"/>
    <w:rsid w:val="00C965A7"/>
    <w:rsid w:val="00CA148D"/>
    <w:rsid w:val="00CA1933"/>
    <w:rsid w:val="00CA2AB7"/>
    <w:rsid w:val="00CA32AC"/>
    <w:rsid w:val="00CA5837"/>
    <w:rsid w:val="00CA5B4A"/>
    <w:rsid w:val="00CA5F22"/>
    <w:rsid w:val="00CB17F2"/>
    <w:rsid w:val="00CB295B"/>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06BD3"/>
    <w:rsid w:val="00D12F13"/>
    <w:rsid w:val="00D21CA2"/>
    <w:rsid w:val="00D22057"/>
    <w:rsid w:val="00D2266B"/>
    <w:rsid w:val="00D31B6E"/>
    <w:rsid w:val="00D42003"/>
    <w:rsid w:val="00D4230D"/>
    <w:rsid w:val="00D442D6"/>
    <w:rsid w:val="00D44D16"/>
    <w:rsid w:val="00D52273"/>
    <w:rsid w:val="00D53418"/>
    <w:rsid w:val="00D538D1"/>
    <w:rsid w:val="00D5478E"/>
    <w:rsid w:val="00D54E85"/>
    <w:rsid w:val="00D636E7"/>
    <w:rsid w:val="00D6499B"/>
    <w:rsid w:val="00D64EE3"/>
    <w:rsid w:val="00D652E5"/>
    <w:rsid w:val="00D66E0E"/>
    <w:rsid w:val="00D7025D"/>
    <w:rsid w:val="00D7063D"/>
    <w:rsid w:val="00D71861"/>
    <w:rsid w:val="00D741CE"/>
    <w:rsid w:val="00D814C9"/>
    <w:rsid w:val="00D81D11"/>
    <w:rsid w:val="00D8274D"/>
    <w:rsid w:val="00D82F32"/>
    <w:rsid w:val="00D8535B"/>
    <w:rsid w:val="00D8537F"/>
    <w:rsid w:val="00D85924"/>
    <w:rsid w:val="00D877A5"/>
    <w:rsid w:val="00D92B2B"/>
    <w:rsid w:val="00D93363"/>
    <w:rsid w:val="00D94327"/>
    <w:rsid w:val="00D9640D"/>
    <w:rsid w:val="00DA2EA2"/>
    <w:rsid w:val="00DA6559"/>
    <w:rsid w:val="00DA710B"/>
    <w:rsid w:val="00DB04A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E1DFB"/>
    <w:rsid w:val="00DE3257"/>
    <w:rsid w:val="00DE3E9E"/>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3E38"/>
    <w:rsid w:val="00E44005"/>
    <w:rsid w:val="00E5065B"/>
    <w:rsid w:val="00E51A19"/>
    <w:rsid w:val="00E51EC1"/>
    <w:rsid w:val="00E54C6C"/>
    <w:rsid w:val="00E572C2"/>
    <w:rsid w:val="00E57626"/>
    <w:rsid w:val="00E60F51"/>
    <w:rsid w:val="00E6144B"/>
    <w:rsid w:val="00E677DF"/>
    <w:rsid w:val="00E715B0"/>
    <w:rsid w:val="00E720AD"/>
    <w:rsid w:val="00E72C84"/>
    <w:rsid w:val="00E7560E"/>
    <w:rsid w:val="00E8035B"/>
    <w:rsid w:val="00E95BE7"/>
    <w:rsid w:val="00E96370"/>
    <w:rsid w:val="00E976F1"/>
    <w:rsid w:val="00E97849"/>
    <w:rsid w:val="00EA1BE0"/>
    <w:rsid w:val="00EA2D1D"/>
    <w:rsid w:val="00EB239F"/>
    <w:rsid w:val="00EB3DCA"/>
    <w:rsid w:val="00EB7108"/>
    <w:rsid w:val="00EC2A6E"/>
    <w:rsid w:val="00EC391C"/>
    <w:rsid w:val="00EC51C9"/>
    <w:rsid w:val="00EC6126"/>
    <w:rsid w:val="00ED3765"/>
    <w:rsid w:val="00EE1668"/>
    <w:rsid w:val="00EE42D0"/>
    <w:rsid w:val="00EE4AFB"/>
    <w:rsid w:val="00EE58C3"/>
    <w:rsid w:val="00EF0E8C"/>
    <w:rsid w:val="00EF7B23"/>
    <w:rsid w:val="00F00C39"/>
    <w:rsid w:val="00F0367A"/>
    <w:rsid w:val="00F042F7"/>
    <w:rsid w:val="00F05ADB"/>
    <w:rsid w:val="00F05F07"/>
    <w:rsid w:val="00F06460"/>
    <w:rsid w:val="00F10605"/>
    <w:rsid w:val="00F123DA"/>
    <w:rsid w:val="00F17BD7"/>
    <w:rsid w:val="00F205F5"/>
    <w:rsid w:val="00F238F5"/>
    <w:rsid w:val="00F249C1"/>
    <w:rsid w:val="00F25174"/>
    <w:rsid w:val="00F2580A"/>
    <w:rsid w:val="00F27B0C"/>
    <w:rsid w:val="00F3227C"/>
    <w:rsid w:val="00F33B13"/>
    <w:rsid w:val="00F35DDD"/>
    <w:rsid w:val="00F408F4"/>
    <w:rsid w:val="00F42EC5"/>
    <w:rsid w:val="00F4346E"/>
    <w:rsid w:val="00F451BE"/>
    <w:rsid w:val="00F533A9"/>
    <w:rsid w:val="00F60DC7"/>
    <w:rsid w:val="00F62712"/>
    <w:rsid w:val="00F62DED"/>
    <w:rsid w:val="00F65BE5"/>
    <w:rsid w:val="00F73964"/>
    <w:rsid w:val="00F74D18"/>
    <w:rsid w:val="00F801FA"/>
    <w:rsid w:val="00F8127B"/>
    <w:rsid w:val="00F85B1D"/>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20D"/>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C6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340084698">
      <w:bodyDiv w:val="1"/>
      <w:marLeft w:val="0"/>
      <w:marRight w:val="0"/>
      <w:marTop w:val="0"/>
      <w:marBottom w:val="0"/>
      <w:divBdr>
        <w:top w:val="none" w:sz="0" w:space="0" w:color="auto"/>
        <w:left w:val="none" w:sz="0" w:space="0" w:color="auto"/>
        <w:bottom w:val="none" w:sz="0" w:space="0" w:color="auto"/>
        <w:right w:val="none" w:sz="0" w:space="0" w:color="auto"/>
      </w:divBdr>
      <w:divsChild>
        <w:div w:id="372265433">
          <w:marLeft w:val="0"/>
          <w:marRight w:val="0"/>
          <w:marTop w:val="0"/>
          <w:marBottom w:val="0"/>
          <w:divBdr>
            <w:top w:val="none" w:sz="0" w:space="0" w:color="auto"/>
            <w:left w:val="none" w:sz="0" w:space="0" w:color="auto"/>
            <w:bottom w:val="none" w:sz="0" w:space="0" w:color="auto"/>
            <w:right w:val="none" w:sz="0" w:space="0" w:color="auto"/>
          </w:divBdr>
          <w:divsChild>
            <w:div w:id="1514761558">
              <w:marLeft w:val="0"/>
              <w:marRight w:val="0"/>
              <w:marTop w:val="0"/>
              <w:marBottom w:val="0"/>
              <w:divBdr>
                <w:top w:val="none" w:sz="0" w:space="0" w:color="auto"/>
                <w:left w:val="none" w:sz="0" w:space="0" w:color="auto"/>
                <w:bottom w:val="none" w:sz="0" w:space="0" w:color="auto"/>
                <w:right w:val="none" w:sz="0" w:space="0" w:color="auto"/>
              </w:divBdr>
            </w:div>
          </w:divsChild>
        </w:div>
        <w:div w:id="450365117">
          <w:marLeft w:val="0"/>
          <w:marRight w:val="0"/>
          <w:marTop w:val="0"/>
          <w:marBottom w:val="0"/>
          <w:divBdr>
            <w:top w:val="none" w:sz="0" w:space="0" w:color="auto"/>
            <w:left w:val="none" w:sz="0" w:space="0" w:color="auto"/>
            <w:bottom w:val="none" w:sz="0" w:space="0" w:color="auto"/>
            <w:right w:val="none" w:sz="0" w:space="0" w:color="auto"/>
          </w:divBdr>
        </w:div>
      </w:divsChild>
    </w:div>
    <w:div w:id="38707012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583881290">
      <w:bodyDiv w:val="1"/>
      <w:marLeft w:val="0"/>
      <w:marRight w:val="0"/>
      <w:marTop w:val="0"/>
      <w:marBottom w:val="0"/>
      <w:divBdr>
        <w:top w:val="none" w:sz="0" w:space="0" w:color="auto"/>
        <w:left w:val="none" w:sz="0" w:space="0" w:color="auto"/>
        <w:bottom w:val="none" w:sz="0" w:space="0" w:color="auto"/>
        <w:right w:val="none" w:sz="0" w:space="0" w:color="auto"/>
      </w:divBdr>
    </w:div>
    <w:div w:id="641542698">
      <w:bodyDiv w:val="1"/>
      <w:marLeft w:val="0"/>
      <w:marRight w:val="0"/>
      <w:marTop w:val="0"/>
      <w:marBottom w:val="0"/>
      <w:divBdr>
        <w:top w:val="none" w:sz="0" w:space="0" w:color="auto"/>
        <w:left w:val="none" w:sz="0" w:space="0" w:color="auto"/>
        <w:bottom w:val="none" w:sz="0" w:space="0" w:color="auto"/>
        <w:right w:val="none" w:sz="0" w:space="0" w:color="auto"/>
      </w:divBdr>
      <w:divsChild>
        <w:div w:id="612447410">
          <w:marLeft w:val="0"/>
          <w:marRight w:val="0"/>
          <w:marTop w:val="0"/>
          <w:marBottom w:val="0"/>
          <w:divBdr>
            <w:top w:val="none" w:sz="0" w:space="0" w:color="auto"/>
            <w:left w:val="none" w:sz="0" w:space="0" w:color="auto"/>
            <w:bottom w:val="none" w:sz="0" w:space="0" w:color="auto"/>
            <w:right w:val="none" w:sz="0" w:space="0" w:color="auto"/>
          </w:divBdr>
        </w:div>
      </w:divsChild>
    </w:div>
    <w:div w:id="788473375">
      <w:bodyDiv w:val="1"/>
      <w:marLeft w:val="0"/>
      <w:marRight w:val="0"/>
      <w:marTop w:val="0"/>
      <w:marBottom w:val="0"/>
      <w:divBdr>
        <w:top w:val="none" w:sz="0" w:space="0" w:color="auto"/>
        <w:left w:val="none" w:sz="0" w:space="0" w:color="auto"/>
        <w:bottom w:val="none" w:sz="0" w:space="0" w:color="auto"/>
        <w:right w:val="none" w:sz="0" w:space="0" w:color="auto"/>
      </w:divBdr>
      <w:divsChild>
        <w:div w:id="1020084231">
          <w:marLeft w:val="0"/>
          <w:marRight w:val="0"/>
          <w:marTop w:val="0"/>
          <w:marBottom w:val="0"/>
          <w:divBdr>
            <w:top w:val="none" w:sz="0" w:space="0" w:color="auto"/>
            <w:left w:val="none" w:sz="0" w:space="0" w:color="auto"/>
            <w:bottom w:val="none" w:sz="0" w:space="0" w:color="auto"/>
            <w:right w:val="none" w:sz="0" w:space="0" w:color="auto"/>
          </w:divBdr>
        </w:div>
        <w:div w:id="1572226758">
          <w:marLeft w:val="0"/>
          <w:marRight w:val="0"/>
          <w:marTop w:val="0"/>
          <w:marBottom w:val="0"/>
          <w:divBdr>
            <w:top w:val="none" w:sz="0" w:space="0" w:color="auto"/>
            <w:left w:val="none" w:sz="0" w:space="0" w:color="auto"/>
            <w:bottom w:val="none" w:sz="0" w:space="0" w:color="auto"/>
            <w:right w:val="none" w:sz="0" w:space="0" w:color="auto"/>
          </w:divBdr>
        </w:div>
      </w:divsChild>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940525371">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372654924">
      <w:bodyDiv w:val="1"/>
      <w:marLeft w:val="0"/>
      <w:marRight w:val="0"/>
      <w:marTop w:val="0"/>
      <w:marBottom w:val="0"/>
      <w:divBdr>
        <w:top w:val="none" w:sz="0" w:space="0" w:color="auto"/>
        <w:left w:val="none" w:sz="0" w:space="0" w:color="auto"/>
        <w:bottom w:val="none" w:sz="0" w:space="0" w:color="auto"/>
        <w:right w:val="none" w:sz="0" w:space="0" w:color="auto"/>
      </w:divBdr>
    </w:div>
    <w:div w:id="1404986054">
      <w:bodyDiv w:val="1"/>
      <w:marLeft w:val="0"/>
      <w:marRight w:val="0"/>
      <w:marTop w:val="0"/>
      <w:marBottom w:val="0"/>
      <w:divBdr>
        <w:top w:val="none" w:sz="0" w:space="0" w:color="auto"/>
        <w:left w:val="none" w:sz="0" w:space="0" w:color="auto"/>
        <w:bottom w:val="none" w:sz="0" w:space="0" w:color="auto"/>
        <w:right w:val="none" w:sz="0" w:space="0" w:color="auto"/>
      </w:divBdr>
    </w:div>
    <w:div w:id="1434859392">
      <w:bodyDiv w:val="1"/>
      <w:marLeft w:val="0"/>
      <w:marRight w:val="0"/>
      <w:marTop w:val="0"/>
      <w:marBottom w:val="0"/>
      <w:divBdr>
        <w:top w:val="none" w:sz="0" w:space="0" w:color="auto"/>
        <w:left w:val="none" w:sz="0" w:space="0" w:color="auto"/>
        <w:bottom w:val="none" w:sz="0" w:space="0" w:color="auto"/>
        <w:right w:val="none" w:sz="0" w:space="0" w:color="auto"/>
      </w:divBdr>
    </w:div>
    <w:div w:id="1469474215">
      <w:bodyDiv w:val="1"/>
      <w:marLeft w:val="0"/>
      <w:marRight w:val="0"/>
      <w:marTop w:val="0"/>
      <w:marBottom w:val="0"/>
      <w:divBdr>
        <w:top w:val="none" w:sz="0" w:space="0" w:color="auto"/>
        <w:left w:val="none" w:sz="0" w:space="0" w:color="auto"/>
        <w:bottom w:val="none" w:sz="0" w:space="0" w:color="auto"/>
        <w:right w:val="none" w:sz="0" w:space="0" w:color="auto"/>
      </w:divBdr>
    </w:div>
    <w:div w:id="1623875252">
      <w:bodyDiv w:val="1"/>
      <w:marLeft w:val="0"/>
      <w:marRight w:val="0"/>
      <w:marTop w:val="0"/>
      <w:marBottom w:val="0"/>
      <w:divBdr>
        <w:top w:val="none" w:sz="0" w:space="0" w:color="auto"/>
        <w:left w:val="none" w:sz="0" w:space="0" w:color="auto"/>
        <w:bottom w:val="none" w:sz="0" w:space="0" w:color="auto"/>
        <w:right w:val="none" w:sz="0" w:space="0" w:color="auto"/>
      </w:divBdr>
    </w:div>
    <w:div w:id="1742370179">
      <w:bodyDiv w:val="1"/>
      <w:marLeft w:val="0"/>
      <w:marRight w:val="0"/>
      <w:marTop w:val="0"/>
      <w:marBottom w:val="0"/>
      <w:divBdr>
        <w:top w:val="none" w:sz="0" w:space="0" w:color="auto"/>
        <w:left w:val="none" w:sz="0" w:space="0" w:color="auto"/>
        <w:bottom w:val="none" w:sz="0" w:space="0" w:color="auto"/>
        <w:right w:val="none" w:sz="0" w:space="0" w:color="auto"/>
      </w:divBdr>
    </w:div>
    <w:div w:id="1777751574">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1923634428">
      <w:bodyDiv w:val="1"/>
      <w:marLeft w:val="0"/>
      <w:marRight w:val="0"/>
      <w:marTop w:val="0"/>
      <w:marBottom w:val="0"/>
      <w:divBdr>
        <w:top w:val="none" w:sz="0" w:space="0" w:color="auto"/>
        <w:left w:val="none" w:sz="0" w:space="0" w:color="auto"/>
        <w:bottom w:val="none" w:sz="0" w:space="0" w:color="auto"/>
        <w:right w:val="none" w:sz="0" w:space="0" w:color="auto"/>
      </w:divBdr>
    </w:div>
    <w:div w:id="1954441621">
      <w:bodyDiv w:val="1"/>
      <w:marLeft w:val="0"/>
      <w:marRight w:val="0"/>
      <w:marTop w:val="0"/>
      <w:marBottom w:val="0"/>
      <w:divBdr>
        <w:top w:val="none" w:sz="0" w:space="0" w:color="auto"/>
        <w:left w:val="none" w:sz="0" w:space="0" w:color="auto"/>
        <w:bottom w:val="none" w:sz="0" w:space="0" w:color="auto"/>
        <w:right w:val="none" w:sz="0" w:space="0" w:color="auto"/>
      </w:divBdr>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18719500">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63" Type="http://schemas.openxmlformats.org/officeDocument/2006/relationships/footer" Target="footer1.xml"/><Relationship Id="rId7" Type="http://schemas.openxmlformats.org/officeDocument/2006/relationships/footnotes" Target="footnotes.xml"/><Relationship Id="rId59" Type="http://schemas.openxmlformats.org/officeDocument/2006/relationships/image" Target="media/image90.jpeg"/><Relationship Id="rId2" Type="http://schemas.openxmlformats.org/officeDocument/2006/relationships/numbering" Target="numbering.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1.xml"/><Relationship Id="rId60" Type="http://schemas.openxmlformats.org/officeDocument/2006/relationships/hyperlink" Target="https://www.deutschlandfunk.de/industrietourismus-in-oberschlesien-silber-schlotbarone-und.1242.de.html?dram:article_id=300088"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6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FE05-5D68-46EE-B8C4-6191E7D2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2</Pages>
  <Words>1015</Words>
  <Characters>6400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7401</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3</cp:revision>
  <cp:lastPrinted>2019-01-21T17:21:00Z</cp:lastPrinted>
  <dcterms:created xsi:type="dcterms:W3CDTF">2019-01-21T17:16:00Z</dcterms:created>
  <dcterms:modified xsi:type="dcterms:W3CDTF">2019-01-21T17:22:00Z</dcterms:modified>
  <cp:category>Aktualitätendienst Politik</cp:category>
</cp:coreProperties>
</file>