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2F3BF" w14:textId="26F50B16" w:rsidR="002346A3" w:rsidRPr="00C176DD" w:rsidRDefault="00576685" w:rsidP="006C013E">
      <w:pPr>
        <w:pStyle w:val="1Standardflietext"/>
        <w:spacing w:after="120"/>
        <w:jc w:val="both"/>
        <w:rPr>
          <w:rFonts w:cs="Arial"/>
          <w:i/>
          <w:sz w:val="24"/>
          <w:szCs w:val="22"/>
          <w:u w:val="single"/>
        </w:rPr>
      </w:pPr>
      <w:r>
        <w:rPr>
          <w:rFonts w:cs="Arial"/>
          <w:i/>
          <w:sz w:val="24"/>
          <w:szCs w:val="22"/>
          <w:u w:val="single"/>
        </w:rPr>
        <w:t>S</w:t>
      </w:r>
      <w:bookmarkStart w:id="0" w:name="_GoBack"/>
      <w:bookmarkEnd w:id="0"/>
      <w:r w:rsidR="002346A3" w:rsidRPr="00C176DD">
        <w:rPr>
          <w:rFonts w:cs="Arial"/>
          <w:i/>
          <w:sz w:val="24"/>
          <w:szCs w:val="22"/>
          <w:u w:val="single"/>
        </w:rPr>
        <w:t>ightseeing: Tipps für die Stadterkundung</w:t>
      </w:r>
    </w:p>
    <w:p w14:paraId="6D8DBBA7" w14:textId="77777777" w:rsidR="002346A3" w:rsidRPr="00C176DD" w:rsidRDefault="002346A3" w:rsidP="006C013E">
      <w:pPr>
        <w:pStyle w:val="1Standardflietext"/>
        <w:jc w:val="both"/>
        <w:rPr>
          <w:rFonts w:eastAsia="Courier New" w:cs="Arial"/>
          <w:b/>
        </w:rPr>
      </w:pPr>
    </w:p>
    <w:p w14:paraId="7164EAA1" w14:textId="77777777" w:rsidR="002346A3" w:rsidRPr="00930BAC" w:rsidRDefault="002346A3" w:rsidP="006C013E">
      <w:pPr>
        <w:spacing w:line="240" w:lineRule="exact"/>
        <w:jc w:val="both"/>
        <w:rPr>
          <w:rFonts w:eastAsia="Courier New" w:cs="Arial"/>
          <w:b/>
          <w:color w:val="000000"/>
          <w:sz w:val="22"/>
          <w:szCs w:val="22"/>
        </w:rPr>
      </w:pPr>
      <w:r w:rsidRPr="00930BAC">
        <w:rPr>
          <w:rFonts w:eastAsia="Courier New" w:cs="Arial"/>
          <w:b/>
          <w:color w:val="000000"/>
          <w:sz w:val="22"/>
          <w:szCs w:val="22"/>
        </w:rPr>
        <w:t>Reiseführer (Auswahl)</w:t>
      </w:r>
    </w:p>
    <w:p w14:paraId="478A1128" w14:textId="77777777" w:rsidR="00496344" w:rsidRDefault="007F597A" w:rsidP="00496344">
      <w:pPr>
        <w:spacing w:before="100" w:beforeAutospacing="1" w:after="100" w:afterAutospacing="1" w:line="240" w:lineRule="auto"/>
        <w:jc w:val="both"/>
        <w:outlineLvl w:val="0"/>
        <w:rPr>
          <w:rFonts w:cs="Arial"/>
          <w:bCs/>
          <w:i/>
          <w:kern w:val="36"/>
          <w:sz w:val="22"/>
          <w:szCs w:val="22"/>
        </w:rPr>
      </w:pPr>
      <w:r>
        <w:rPr>
          <w:rFonts w:cs="Arial"/>
          <w:bCs/>
          <w:kern w:val="36"/>
          <w:sz w:val="22"/>
          <w:szCs w:val="22"/>
        </w:rPr>
        <w:t xml:space="preserve">Bingel, Markus: </w:t>
      </w:r>
      <w:r w:rsidRPr="00930BAC">
        <w:rPr>
          <w:rFonts w:cs="Arial"/>
          <w:bCs/>
          <w:kern w:val="36"/>
          <w:sz w:val="22"/>
          <w:szCs w:val="22"/>
        </w:rPr>
        <w:t>Reise Know-How CityTrip Posen: Reiseführer mit Faltplan und kostenloser Web-App</w:t>
      </w:r>
      <w:r>
        <w:rPr>
          <w:rFonts w:cs="Arial"/>
          <w:bCs/>
          <w:kern w:val="36"/>
          <w:sz w:val="22"/>
          <w:szCs w:val="22"/>
        </w:rPr>
        <w:t xml:space="preserve">, 2014. </w:t>
      </w:r>
      <w:r w:rsidRPr="006440F3">
        <w:rPr>
          <w:rFonts w:cs="Arial"/>
          <w:bCs/>
          <w:i/>
          <w:kern w:val="36"/>
          <w:sz w:val="22"/>
          <w:szCs w:val="22"/>
        </w:rPr>
        <w:t>Sehr hilfreicher und aktueller Stadtführer mit vielen praktischen Tipps.</w:t>
      </w:r>
    </w:p>
    <w:p w14:paraId="16C11050" w14:textId="77777777" w:rsidR="00F1660C" w:rsidRDefault="009462FE" w:rsidP="00496344">
      <w:pPr>
        <w:spacing w:before="100" w:beforeAutospacing="1" w:after="100" w:afterAutospacing="1" w:line="240" w:lineRule="auto"/>
        <w:jc w:val="both"/>
        <w:outlineLvl w:val="0"/>
        <w:rPr>
          <w:rFonts w:cs="Arial"/>
          <w:i/>
          <w:color w:val="000000" w:themeColor="text1"/>
          <w:sz w:val="22"/>
          <w:szCs w:val="22"/>
        </w:rPr>
      </w:pPr>
      <w:r w:rsidRPr="00360201">
        <w:rPr>
          <w:rFonts w:cs="Arial"/>
          <w:color w:val="000000" w:themeColor="text1"/>
          <w:sz w:val="22"/>
          <w:szCs w:val="22"/>
        </w:rPr>
        <w:t xml:space="preserve">Mazur, Natalia, Michał Danielewski, Radosław Nawrot, Michał Wybieralski: </w:t>
      </w:r>
      <w:r w:rsidR="00F1660C" w:rsidRPr="00360201">
        <w:rPr>
          <w:rFonts w:cs="Arial"/>
          <w:color w:val="000000" w:themeColor="text1"/>
          <w:sz w:val="22"/>
          <w:szCs w:val="22"/>
        </w:rPr>
        <w:t xml:space="preserve">Zrób to w Poznaniu! </w:t>
      </w:r>
      <w:r w:rsidR="00F1660C" w:rsidRPr="00360201">
        <w:rPr>
          <w:rFonts w:cs="Arial"/>
          <w:color w:val="000000" w:themeColor="text1"/>
          <w:sz w:val="22"/>
          <w:szCs w:val="22"/>
          <w:lang w:val="pl-PL"/>
        </w:rPr>
        <w:t>Do it in Poznań! Przewodnik alternatywny. Alternative guide</w:t>
      </w:r>
      <w:r w:rsidRPr="00360201">
        <w:rPr>
          <w:rFonts w:cs="Arial"/>
          <w:color w:val="000000" w:themeColor="text1"/>
          <w:sz w:val="22"/>
          <w:szCs w:val="22"/>
          <w:lang w:val="pl-PL"/>
        </w:rPr>
        <w:t xml:space="preserve">, </w:t>
      </w:r>
      <w:r w:rsidR="00E405DB" w:rsidRPr="00360201">
        <w:rPr>
          <w:rFonts w:cs="Arial"/>
          <w:color w:val="000000" w:themeColor="text1"/>
          <w:sz w:val="22"/>
          <w:szCs w:val="22"/>
          <w:lang w:val="pl-PL"/>
        </w:rPr>
        <w:t xml:space="preserve">Warschau: Agora </w:t>
      </w:r>
      <w:r w:rsidRPr="00360201">
        <w:rPr>
          <w:rFonts w:cs="Arial"/>
          <w:color w:val="000000" w:themeColor="text1"/>
          <w:sz w:val="22"/>
          <w:szCs w:val="22"/>
          <w:lang w:val="pl-PL"/>
        </w:rPr>
        <w:t xml:space="preserve">2010. </w:t>
      </w:r>
      <w:r w:rsidR="00496344" w:rsidRPr="00360201">
        <w:rPr>
          <w:rFonts w:cs="Arial"/>
          <w:color w:val="000000" w:themeColor="text1"/>
          <w:sz w:val="22"/>
          <w:szCs w:val="22"/>
          <w:lang w:val="pl-PL"/>
        </w:rPr>
        <w:tab/>
      </w:r>
      <w:r w:rsidR="00496344" w:rsidRPr="00360201">
        <w:rPr>
          <w:rFonts w:cs="Arial"/>
          <w:color w:val="000000" w:themeColor="text1"/>
          <w:sz w:val="22"/>
          <w:szCs w:val="22"/>
          <w:lang w:val="pl-PL"/>
        </w:rPr>
        <w:br/>
      </w:r>
      <w:r w:rsidRPr="004F6F3A">
        <w:rPr>
          <w:rFonts w:cs="Arial"/>
          <w:i/>
          <w:color w:val="000000" w:themeColor="text1"/>
          <w:sz w:val="22"/>
          <w:szCs w:val="22"/>
        </w:rPr>
        <w:t>Alternativer polnisch-englischer Stadtführer von vier jungen Autoren mit vielen Szene-Tipps und einem frischen Blick auf die Stadt. Ergänzt durch Interviews mit Persönlichkeiten, die das kulturelle Leben der Stadt gestalten. Intere</w:t>
      </w:r>
      <w:r w:rsidR="004F6F3A">
        <w:rPr>
          <w:rFonts w:cs="Arial"/>
          <w:i/>
          <w:color w:val="000000" w:themeColor="text1"/>
          <w:sz w:val="22"/>
          <w:szCs w:val="22"/>
        </w:rPr>
        <w:t>ssante thematische Zusammenstellungen</w:t>
      </w:r>
      <w:r w:rsidRPr="004F6F3A">
        <w:rPr>
          <w:rFonts w:cs="Arial"/>
          <w:i/>
          <w:color w:val="000000" w:themeColor="text1"/>
          <w:sz w:val="22"/>
          <w:szCs w:val="22"/>
        </w:rPr>
        <w:t xml:space="preserve">, Insider-Tipps. </w:t>
      </w:r>
      <w:r w:rsidR="004F6F3A" w:rsidRPr="004F6F3A">
        <w:rPr>
          <w:rFonts w:cs="Arial"/>
          <w:i/>
          <w:color w:val="000000" w:themeColor="text1"/>
          <w:sz w:val="22"/>
          <w:szCs w:val="22"/>
        </w:rPr>
        <w:t>Nach fünf Jahren i</w:t>
      </w:r>
      <w:r w:rsidRPr="004F6F3A">
        <w:rPr>
          <w:rFonts w:cs="Arial"/>
          <w:i/>
          <w:color w:val="000000" w:themeColor="text1"/>
          <w:sz w:val="22"/>
          <w:szCs w:val="22"/>
        </w:rPr>
        <w:t>mmer noch lesenswert</w:t>
      </w:r>
      <w:r w:rsidR="004F6F3A" w:rsidRPr="004F6F3A">
        <w:rPr>
          <w:rFonts w:cs="Arial"/>
          <w:i/>
          <w:color w:val="000000" w:themeColor="text1"/>
          <w:sz w:val="22"/>
          <w:szCs w:val="22"/>
        </w:rPr>
        <w:t>. Erhältlich in einigen Internetbuchhandlungen.</w:t>
      </w:r>
    </w:p>
    <w:p w14:paraId="079B8C4E" w14:textId="77777777" w:rsidR="00975911" w:rsidRDefault="002346A3" w:rsidP="006C013E">
      <w:pPr>
        <w:tabs>
          <w:tab w:val="left" w:pos="851"/>
        </w:tabs>
        <w:autoSpaceDE w:val="0"/>
        <w:autoSpaceDN w:val="0"/>
        <w:adjustRightInd w:val="0"/>
        <w:spacing w:after="0" w:line="240" w:lineRule="auto"/>
        <w:jc w:val="both"/>
        <w:rPr>
          <w:rFonts w:cs="Arial"/>
          <w:color w:val="000000" w:themeColor="text1"/>
          <w:sz w:val="22"/>
          <w:szCs w:val="22"/>
        </w:rPr>
      </w:pPr>
      <w:r w:rsidRPr="00930BAC">
        <w:rPr>
          <w:rFonts w:cs="Arial"/>
          <w:color w:val="000000" w:themeColor="text1"/>
          <w:sz w:val="22"/>
          <w:szCs w:val="22"/>
        </w:rPr>
        <w:t>Monzer, Frieder: Posen. Thorn. Bromberg. Mit Großpolen, Kujawien und Südostpommern, Berlin</w:t>
      </w:r>
      <w:r w:rsidR="004F6F3A">
        <w:rPr>
          <w:rFonts w:cs="Arial"/>
          <w:color w:val="000000" w:themeColor="text1"/>
          <w:sz w:val="22"/>
          <w:szCs w:val="22"/>
        </w:rPr>
        <w:t xml:space="preserve">: Trescher 1. Auflage </w:t>
      </w:r>
      <w:r w:rsidRPr="00930BAC">
        <w:rPr>
          <w:rFonts w:cs="Arial"/>
          <w:color w:val="000000" w:themeColor="text1"/>
          <w:sz w:val="22"/>
          <w:szCs w:val="22"/>
        </w:rPr>
        <w:t>2012</w:t>
      </w:r>
      <w:r w:rsidR="00930BAC">
        <w:rPr>
          <w:rFonts w:cs="Arial"/>
          <w:color w:val="000000" w:themeColor="text1"/>
          <w:sz w:val="22"/>
          <w:szCs w:val="22"/>
        </w:rPr>
        <w:t>.</w:t>
      </w:r>
    </w:p>
    <w:p w14:paraId="75624B7F" w14:textId="77777777" w:rsidR="00930BAC" w:rsidRPr="006440F3" w:rsidRDefault="006440F3" w:rsidP="006C013E">
      <w:pPr>
        <w:tabs>
          <w:tab w:val="left" w:pos="851"/>
        </w:tabs>
        <w:autoSpaceDE w:val="0"/>
        <w:autoSpaceDN w:val="0"/>
        <w:adjustRightInd w:val="0"/>
        <w:spacing w:after="0" w:line="240" w:lineRule="auto"/>
        <w:jc w:val="both"/>
        <w:rPr>
          <w:rFonts w:cs="Arial"/>
          <w:i/>
          <w:color w:val="000000" w:themeColor="text1"/>
          <w:sz w:val="22"/>
          <w:szCs w:val="22"/>
        </w:rPr>
      </w:pPr>
      <w:r>
        <w:rPr>
          <w:rFonts w:cs="Arial"/>
          <w:i/>
          <w:color w:val="000000" w:themeColor="text1"/>
          <w:sz w:val="22"/>
          <w:szCs w:val="22"/>
        </w:rPr>
        <w:t xml:space="preserve">Informativer </w:t>
      </w:r>
      <w:r w:rsidR="00930BAC" w:rsidRPr="006440F3">
        <w:rPr>
          <w:rFonts w:cs="Arial"/>
          <w:i/>
          <w:color w:val="000000" w:themeColor="text1"/>
          <w:sz w:val="22"/>
          <w:szCs w:val="22"/>
        </w:rPr>
        <w:t>Reiseführer</w:t>
      </w:r>
      <w:r>
        <w:rPr>
          <w:rFonts w:cs="Arial"/>
          <w:i/>
          <w:color w:val="000000" w:themeColor="text1"/>
          <w:sz w:val="22"/>
          <w:szCs w:val="22"/>
        </w:rPr>
        <w:t xml:space="preserve"> mit einem Überblick über die Geschichte der Stadt</w:t>
      </w:r>
      <w:r w:rsidR="00930BAC" w:rsidRPr="006440F3">
        <w:rPr>
          <w:rFonts w:cs="Arial"/>
          <w:i/>
          <w:color w:val="000000" w:themeColor="text1"/>
          <w:sz w:val="22"/>
          <w:szCs w:val="22"/>
        </w:rPr>
        <w:t xml:space="preserve">, </w:t>
      </w:r>
      <w:r>
        <w:rPr>
          <w:rFonts w:cs="Arial"/>
          <w:i/>
          <w:color w:val="000000" w:themeColor="text1"/>
          <w:sz w:val="22"/>
          <w:szCs w:val="22"/>
        </w:rPr>
        <w:t>V</w:t>
      </w:r>
      <w:r w:rsidR="00F1660C">
        <w:rPr>
          <w:rFonts w:cs="Arial"/>
          <w:i/>
          <w:color w:val="000000" w:themeColor="text1"/>
          <w:sz w:val="22"/>
          <w:szCs w:val="22"/>
        </w:rPr>
        <w:t xml:space="preserve">orschlägen für Spaziergänge, schönen Fotos und </w:t>
      </w:r>
      <w:r w:rsidR="00A64B04">
        <w:rPr>
          <w:rFonts w:cs="Arial"/>
          <w:i/>
          <w:color w:val="000000" w:themeColor="text1"/>
          <w:sz w:val="22"/>
          <w:szCs w:val="22"/>
        </w:rPr>
        <w:t>praktischen Tipps.</w:t>
      </w:r>
      <w:r>
        <w:rPr>
          <w:rFonts w:cs="Arial"/>
          <w:i/>
          <w:color w:val="000000" w:themeColor="text1"/>
          <w:sz w:val="22"/>
          <w:szCs w:val="22"/>
        </w:rPr>
        <w:t xml:space="preserve"> Gut geeignet für Besucher, die </w:t>
      </w:r>
      <w:r w:rsidR="00A64B04">
        <w:rPr>
          <w:rFonts w:cs="Arial"/>
          <w:i/>
          <w:color w:val="000000" w:themeColor="text1"/>
          <w:sz w:val="22"/>
          <w:szCs w:val="22"/>
        </w:rPr>
        <w:t xml:space="preserve">auch </w:t>
      </w:r>
      <w:r w:rsidR="00F1660C">
        <w:rPr>
          <w:rFonts w:cs="Arial"/>
          <w:i/>
          <w:color w:val="000000" w:themeColor="text1"/>
          <w:sz w:val="22"/>
          <w:szCs w:val="22"/>
        </w:rPr>
        <w:t>die Region besichtigen wollen.</w:t>
      </w:r>
    </w:p>
    <w:p w14:paraId="56F74C0F" w14:textId="77777777" w:rsidR="007F597A" w:rsidRDefault="007F597A" w:rsidP="006C013E">
      <w:pPr>
        <w:spacing w:after="0" w:line="240" w:lineRule="auto"/>
        <w:jc w:val="both"/>
        <w:outlineLvl w:val="0"/>
        <w:rPr>
          <w:rFonts w:cs="Arial"/>
          <w:bCs/>
          <w:i/>
          <w:kern w:val="36"/>
          <w:sz w:val="22"/>
          <w:szCs w:val="22"/>
        </w:rPr>
      </w:pPr>
    </w:p>
    <w:p w14:paraId="682DBE47" w14:textId="77777777" w:rsidR="00D92401" w:rsidRDefault="004F6F3A" w:rsidP="006C013E">
      <w:pPr>
        <w:spacing w:after="0" w:line="240" w:lineRule="auto"/>
        <w:jc w:val="both"/>
        <w:outlineLvl w:val="0"/>
        <w:rPr>
          <w:rFonts w:cs="Arial"/>
          <w:bCs/>
          <w:i/>
          <w:kern w:val="36"/>
          <w:sz w:val="22"/>
          <w:szCs w:val="22"/>
        </w:rPr>
      </w:pPr>
      <w:r>
        <w:rPr>
          <w:rFonts w:cs="Arial"/>
          <w:bCs/>
          <w:i/>
          <w:kern w:val="36"/>
          <w:sz w:val="22"/>
          <w:szCs w:val="22"/>
        </w:rPr>
        <w:t xml:space="preserve">Sehr hilfreich sind die Materialien des Städtischen Informationszentrums (Miejskie Centrum Informacji), ul. Ratajczaka </w:t>
      </w:r>
      <w:r w:rsidR="00A64B04">
        <w:rPr>
          <w:rFonts w:cs="Arial"/>
          <w:bCs/>
          <w:i/>
          <w:kern w:val="36"/>
          <w:sz w:val="22"/>
          <w:szCs w:val="22"/>
        </w:rPr>
        <w:t xml:space="preserve">44 </w:t>
      </w:r>
      <w:r>
        <w:rPr>
          <w:rFonts w:cs="Arial"/>
          <w:bCs/>
          <w:i/>
          <w:kern w:val="36"/>
          <w:sz w:val="22"/>
          <w:szCs w:val="22"/>
        </w:rPr>
        <w:t>oder Stary Rynek 59/60</w:t>
      </w:r>
      <w:r w:rsidR="00A64B04">
        <w:rPr>
          <w:rFonts w:cs="Arial"/>
          <w:bCs/>
          <w:i/>
          <w:kern w:val="36"/>
          <w:sz w:val="22"/>
          <w:szCs w:val="22"/>
        </w:rPr>
        <w:t xml:space="preserve">. Hier kann man kostenlos Broschüren bekommen, aber auch kleine Stadtführer zu verschiedenen Themen käuflich erwerben. Die Broschüren kann man auch </w:t>
      </w:r>
      <w:r w:rsidR="00C52F67">
        <w:rPr>
          <w:rFonts w:cs="Arial"/>
          <w:bCs/>
          <w:i/>
          <w:kern w:val="36"/>
          <w:sz w:val="22"/>
          <w:szCs w:val="22"/>
        </w:rPr>
        <w:t xml:space="preserve">unter </w:t>
      </w:r>
      <w:r w:rsidR="00A64B04">
        <w:rPr>
          <w:rFonts w:cs="Arial"/>
          <w:bCs/>
          <w:i/>
          <w:kern w:val="36"/>
          <w:sz w:val="22"/>
          <w:szCs w:val="22"/>
        </w:rPr>
        <w:t>folgendem Link downloaden:</w:t>
      </w:r>
    </w:p>
    <w:p w14:paraId="3DE99A09" w14:textId="7F88E0F7" w:rsidR="00A64B04" w:rsidRPr="00DE72E1" w:rsidRDefault="0065567A" w:rsidP="006C013E">
      <w:pPr>
        <w:spacing w:after="0" w:line="240" w:lineRule="auto"/>
        <w:jc w:val="both"/>
        <w:outlineLvl w:val="0"/>
        <w:rPr>
          <w:rFonts w:cs="Arial"/>
          <w:bCs/>
          <w:kern w:val="36"/>
          <w:sz w:val="22"/>
          <w:szCs w:val="22"/>
          <w:u w:val="single"/>
        </w:rPr>
      </w:pPr>
      <w:hyperlink r:id="rId8" w:history="1">
        <w:r w:rsidR="00D92401" w:rsidRPr="00DE72E1">
          <w:rPr>
            <w:rStyle w:val="Hyperlink"/>
            <w:rFonts w:cs="Arial"/>
            <w:bCs/>
            <w:kern w:val="36"/>
            <w:sz w:val="22"/>
            <w:szCs w:val="22"/>
          </w:rPr>
          <w:t>http://www.poznan.pl/mim/turystyka/de/brosch-ren-zum-download,p,16577.html</w:t>
        </w:r>
      </w:hyperlink>
    </w:p>
    <w:p w14:paraId="45C728DB" w14:textId="77777777" w:rsidR="00D92401" w:rsidRDefault="00D92401" w:rsidP="006C013E">
      <w:pPr>
        <w:spacing w:after="0" w:line="240" w:lineRule="auto"/>
        <w:jc w:val="both"/>
        <w:outlineLvl w:val="0"/>
        <w:rPr>
          <w:rFonts w:cs="Arial"/>
          <w:bCs/>
          <w:kern w:val="36"/>
          <w:sz w:val="22"/>
          <w:szCs w:val="22"/>
          <w:u w:val="single"/>
        </w:rPr>
      </w:pPr>
    </w:p>
    <w:p w14:paraId="04772E62" w14:textId="77777777" w:rsidR="00D92401" w:rsidRPr="00D92401" w:rsidRDefault="00D92401" w:rsidP="006C013E">
      <w:pPr>
        <w:spacing w:after="0" w:line="240" w:lineRule="auto"/>
        <w:jc w:val="both"/>
        <w:outlineLvl w:val="0"/>
        <w:rPr>
          <w:rFonts w:cs="Arial"/>
          <w:bCs/>
          <w:i/>
          <w:kern w:val="36"/>
          <w:sz w:val="22"/>
          <w:szCs w:val="22"/>
        </w:rPr>
      </w:pPr>
      <w:r w:rsidRPr="00D92401">
        <w:rPr>
          <w:rFonts w:cs="Arial"/>
          <w:bCs/>
          <w:i/>
          <w:kern w:val="36"/>
          <w:sz w:val="22"/>
          <w:szCs w:val="22"/>
        </w:rPr>
        <w:t>Weitere Infos finden sich auf der Hauptseite:</w:t>
      </w:r>
    </w:p>
    <w:p w14:paraId="6B3B0A64" w14:textId="2775941A" w:rsidR="00D92401" w:rsidRPr="00DE72E1" w:rsidRDefault="0065567A" w:rsidP="006C013E">
      <w:pPr>
        <w:spacing w:after="0" w:line="240" w:lineRule="auto"/>
        <w:jc w:val="both"/>
        <w:outlineLvl w:val="0"/>
        <w:rPr>
          <w:rFonts w:cs="Arial"/>
          <w:bCs/>
          <w:kern w:val="36"/>
          <w:sz w:val="22"/>
          <w:szCs w:val="22"/>
          <w:u w:val="single"/>
        </w:rPr>
      </w:pPr>
      <w:hyperlink r:id="rId9" w:history="1">
        <w:r w:rsidR="00D92401" w:rsidRPr="00DE72E1">
          <w:rPr>
            <w:rStyle w:val="Hyperlink"/>
            <w:rFonts w:cs="Arial"/>
            <w:bCs/>
            <w:kern w:val="36"/>
            <w:sz w:val="22"/>
            <w:szCs w:val="22"/>
          </w:rPr>
          <w:t>http://www.poznan.pl/mim/turystyka/de/</w:t>
        </w:r>
      </w:hyperlink>
    </w:p>
    <w:p w14:paraId="530A7F49" w14:textId="77777777" w:rsidR="00D92401" w:rsidRDefault="00D92401" w:rsidP="006C013E">
      <w:pPr>
        <w:spacing w:after="0" w:line="240" w:lineRule="auto"/>
        <w:jc w:val="both"/>
        <w:outlineLvl w:val="0"/>
        <w:rPr>
          <w:rFonts w:cs="Arial"/>
          <w:bCs/>
          <w:kern w:val="36"/>
          <w:sz w:val="22"/>
          <w:szCs w:val="22"/>
          <w:u w:val="single"/>
        </w:rPr>
      </w:pPr>
    </w:p>
    <w:p w14:paraId="54C1EF28" w14:textId="77777777" w:rsidR="00D92401" w:rsidRPr="00D92401" w:rsidRDefault="00D92401" w:rsidP="006C013E">
      <w:pPr>
        <w:spacing w:after="0" w:line="240" w:lineRule="auto"/>
        <w:jc w:val="both"/>
        <w:outlineLvl w:val="0"/>
        <w:rPr>
          <w:rFonts w:cs="Arial"/>
          <w:bCs/>
          <w:i/>
          <w:kern w:val="36"/>
          <w:sz w:val="22"/>
          <w:szCs w:val="22"/>
        </w:rPr>
      </w:pPr>
      <w:r w:rsidRPr="00D92401">
        <w:rPr>
          <w:rFonts w:cs="Arial"/>
          <w:bCs/>
          <w:i/>
          <w:kern w:val="36"/>
          <w:sz w:val="22"/>
          <w:szCs w:val="22"/>
        </w:rPr>
        <w:t>Interessante Informationen und Materialien, z.</w:t>
      </w:r>
      <w:r w:rsidR="00C52F67">
        <w:rPr>
          <w:rFonts w:cs="Arial"/>
          <w:bCs/>
          <w:i/>
          <w:kern w:val="36"/>
          <w:sz w:val="22"/>
          <w:szCs w:val="22"/>
        </w:rPr>
        <w:t> </w:t>
      </w:r>
      <w:r w:rsidRPr="00D92401">
        <w:rPr>
          <w:rFonts w:cs="Arial"/>
          <w:bCs/>
          <w:i/>
          <w:kern w:val="36"/>
          <w:sz w:val="22"/>
          <w:szCs w:val="22"/>
        </w:rPr>
        <w:t>B. auch Audioguides, findet man hier:</w:t>
      </w:r>
    </w:p>
    <w:p w14:paraId="2F00B0FE" w14:textId="6E650DEE" w:rsidR="00D92401" w:rsidRPr="009619A1" w:rsidRDefault="0065567A" w:rsidP="006C013E">
      <w:pPr>
        <w:spacing w:after="0" w:line="240" w:lineRule="auto"/>
        <w:jc w:val="both"/>
        <w:outlineLvl w:val="0"/>
        <w:rPr>
          <w:rFonts w:cs="Arial"/>
          <w:bCs/>
          <w:kern w:val="36"/>
          <w:sz w:val="22"/>
          <w:szCs w:val="22"/>
          <w:u w:val="single"/>
        </w:rPr>
      </w:pPr>
      <w:hyperlink r:id="rId10" w:history="1">
        <w:r w:rsidR="00DE72E1" w:rsidRPr="009619A1">
          <w:rPr>
            <w:rStyle w:val="Hyperlink"/>
            <w:rFonts w:cs="Arial"/>
            <w:bCs/>
            <w:color w:val="auto"/>
            <w:kern w:val="36"/>
            <w:sz w:val="22"/>
            <w:szCs w:val="22"/>
          </w:rPr>
          <w:t>http://poznan.travel/de/</w:t>
        </w:r>
      </w:hyperlink>
      <w:r w:rsidR="00C52F67" w:rsidRPr="009619A1">
        <w:rPr>
          <w:rStyle w:val="Hyperlink"/>
          <w:rFonts w:cs="Arial"/>
          <w:bCs/>
          <w:color w:val="auto"/>
          <w:kern w:val="36"/>
          <w:sz w:val="22"/>
          <w:szCs w:val="22"/>
        </w:rPr>
        <w:t xml:space="preserve"> </w:t>
      </w:r>
    </w:p>
    <w:p w14:paraId="4892C37C" w14:textId="77777777" w:rsidR="00DE72E1" w:rsidRPr="00DE72E1" w:rsidRDefault="00DE72E1" w:rsidP="006C013E">
      <w:pPr>
        <w:spacing w:after="0" w:line="240" w:lineRule="auto"/>
        <w:jc w:val="both"/>
        <w:outlineLvl w:val="0"/>
        <w:rPr>
          <w:rFonts w:cs="Arial"/>
          <w:bCs/>
          <w:kern w:val="36"/>
          <w:sz w:val="22"/>
          <w:szCs w:val="22"/>
        </w:rPr>
      </w:pPr>
    </w:p>
    <w:p w14:paraId="41624343" w14:textId="77777777" w:rsidR="00930BAC" w:rsidRDefault="00D92401" w:rsidP="00E468CB">
      <w:pPr>
        <w:tabs>
          <w:tab w:val="left" w:pos="851"/>
        </w:tabs>
        <w:autoSpaceDE w:val="0"/>
        <w:autoSpaceDN w:val="0"/>
        <w:adjustRightInd w:val="0"/>
        <w:spacing w:after="120" w:line="240" w:lineRule="auto"/>
        <w:jc w:val="both"/>
        <w:rPr>
          <w:rFonts w:cs="Arial"/>
          <w:b/>
          <w:color w:val="000000" w:themeColor="text1"/>
          <w:sz w:val="22"/>
          <w:szCs w:val="22"/>
        </w:rPr>
      </w:pPr>
      <w:r w:rsidRPr="00D92401">
        <w:rPr>
          <w:rFonts w:cs="Arial"/>
          <w:b/>
          <w:color w:val="000000" w:themeColor="text1"/>
          <w:sz w:val="22"/>
          <w:szCs w:val="22"/>
        </w:rPr>
        <w:t>Besichtigungsvorschläge (Auswahl)</w:t>
      </w:r>
    </w:p>
    <w:p w14:paraId="395288EF" w14:textId="77777777" w:rsidR="00D92401" w:rsidRDefault="006B4A82"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 xml:space="preserve">Dominsel und </w:t>
      </w:r>
      <w:r w:rsidRPr="006B4A82">
        <w:rPr>
          <w:rFonts w:cs="Arial"/>
          <w:color w:val="000000" w:themeColor="text1"/>
          <w:sz w:val="22"/>
          <w:szCs w:val="22"/>
        </w:rPr>
        <w:t>Ś</w:t>
      </w:r>
      <w:r>
        <w:rPr>
          <w:rFonts w:cs="Arial"/>
          <w:color w:val="000000" w:themeColor="text1"/>
          <w:sz w:val="22"/>
          <w:szCs w:val="22"/>
        </w:rPr>
        <w:t>ródka</w:t>
      </w:r>
      <w:r w:rsidRPr="006B4A82">
        <w:rPr>
          <w:rFonts w:cs="Arial"/>
          <w:color w:val="000000" w:themeColor="text1"/>
          <w:sz w:val="22"/>
          <w:szCs w:val="22"/>
        </w:rPr>
        <w:t xml:space="preserve"> (vgl. </w:t>
      </w:r>
      <w:r>
        <w:rPr>
          <w:rFonts w:cs="Arial"/>
          <w:color w:val="000000" w:themeColor="text1"/>
          <w:sz w:val="22"/>
          <w:szCs w:val="22"/>
        </w:rPr>
        <w:t>Arbeitsblatt 2): Dom mit goldener Kapelle</w:t>
      </w:r>
      <w:r w:rsidR="00285C86">
        <w:rPr>
          <w:rFonts w:cs="Arial"/>
          <w:color w:val="000000" w:themeColor="text1"/>
          <w:sz w:val="22"/>
          <w:szCs w:val="22"/>
        </w:rPr>
        <w:t xml:space="preserve"> und Krypta</w:t>
      </w:r>
      <w:r>
        <w:rPr>
          <w:rFonts w:cs="Arial"/>
          <w:color w:val="000000" w:themeColor="text1"/>
          <w:sz w:val="22"/>
          <w:szCs w:val="22"/>
        </w:rPr>
        <w:t xml:space="preserve">, Spaziergang über die Bischof-Jordan-Brücke ins Stadtviertel </w:t>
      </w:r>
      <w:r w:rsidRPr="006B4A82">
        <w:rPr>
          <w:rFonts w:cs="Arial"/>
          <w:color w:val="000000" w:themeColor="text1"/>
          <w:sz w:val="22"/>
          <w:szCs w:val="22"/>
        </w:rPr>
        <w:t>Ś</w:t>
      </w:r>
      <w:r>
        <w:rPr>
          <w:rFonts w:cs="Arial"/>
          <w:color w:val="000000" w:themeColor="text1"/>
          <w:sz w:val="22"/>
          <w:szCs w:val="22"/>
        </w:rPr>
        <w:t>ródka mit vielen Kneipen, Graffiti und Wandgemälden.</w:t>
      </w:r>
    </w:p>
    <w:p w14:paraId="2E5BFA17" w14:textId="77777777" w:rsidR="0044090E" w:rsidRDefault="0044090E" w:rsidP="006C013E">
      <w:pPr>
        <w:pStyle w:val="Listenabsatz"/>
        <w:tabs>
          <w:tab w:val="left" w:pos="851"/>
        </w:tabs>
        <w:autoSpaceDE w:val="0"/>
        <w:autoSpaceDN w:val="0"/>
        <w:adjustRightInd w:val="0"/>
        <w:spacing w:after="0" w:line="240" w:lineRule="auto"/>
        <w:ind w:left="720"/>
        <w:jc w:val="both"/>
        <w:rPr>
          <w:rFonts w:cs="Arial"/>
          <w:color w:val="000000" w:themeColor="text1"/>
          <w:sz w:val="22"/>
          <w:szCs w:val="22"/>
        </w:rPr>
      </w:pPr>
    </w:p>
    <w:p w14:paraId="1995FFDA" w14:textId="77777777" w:rsidR="006B4A82" w:rsidRDefault="008D241B"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sidRPr="008D241B">
        <w:rPr>
          <w:rFonts w:cs="Arial"/>
          <w:color w:val="000000" w:themeColor="text1"/>
          <w:sz w:val="22"/>
          <w:szCs w:val="22"/>
        </w:rPr>
        <w:t xml:space="preserve">Rund um den Alten Markt (Stary Rynek): Wenn man es einrichten kann, sollte man um 12.00 </w:t>
      </w:r>
      <w:r w:rsidR="009619A1">
        <w:rPr>
          <w:rFonts w:cs="Arial"/>
          <w:color w:val="000000" w:themeColor="text1"/>
          <w:sz w:val="22"/>
          <w:szCs w:val="22"/>
        </w:rPr>
        <w:t xml:space="preserve">Uhr </w:t>
      </w:r>
      <w:r w:rsidRPr="008D241B">
        <w:rPr>
          <w:rFonts w:cs="Arial"/>
          <w:color w:val="000000" w:themeColor="text1"/>
          <w:sz w:val="22"/>
          <w:szCs w:val="22"/>
        </w:rPr>
        <w:t xml:space="preserve">vor dem Rathaus sein, </w:t>
      </w:r>
      <w:r>
        <w:rPr>
          <w:rFonts w:cs="Arial"/>
          <w:color w:val="000000" w:themeColor="text1"/>
          <w:sz w:val="22"/>
          <w:szCs w:val="22"/>
        </w:rPr>
        <w:t>dann öffnet sich im mittleren Fassadentürmchen eine Tür, aus der die</w:t>
      </w:r>
      <w:r w:rsidRPr="008D241B">
        <w:rPr>
          <w:rFonts w:cs="Arial"/>
          <w:color w:val="000000" w:themeColor="text1"/>
          <w:sz w:val="22"/>
          <w:szCs w:val="22"/>
        </w:rPr>
        <w:t xml:space="preserve"> Ziegen</w:t>
      </w:r>
      <w:r>
        <w:rPr>
          <w:rFonts w:cs="Arial"/>
          <w:color w:val="000000" w:themeColor="text1"/>
          <w:sz w:val="22"/>
          <w:szCs w:val="22"/>
        </w:rPr>
        <w:t>böcklein, das Wahrzeichen Pozna</w:t>
      </w:r>
      <w:r w:rsidR="0044090E">
        <w:rPr>
          <w:rFonts w:cs="Arial"/>
          <w:color w:val="000000" w:themeColor="text1"/>
          <w:sz w:val="22"/>
          <w:szCs w:val="22"/>
        </w:rPr>
        <w:t xml:space="preserve">ńs, heraustreten. In der Nähe des Rathauses </w:t>
      </w:r>
      <w:r w:rsidR="00D55936">
        <w:rPr>
          <w:rFonts w:cs="Arial"/>
          <w:color w:val="000000" w:themeColor="text1"/>
          <w:sz w:val="22"/>
          <w:szCs w:val="22"/>
        </w:rPr>
        <w:t xml:space="preserve">steht </w:t>
      </w:r>
      <w:r w:rsidR="0044090E">
        <w:rPr>
          <w:rFonts w:cs="Arial"/>
          <w:color w:val="000000" w:themeColor="text1"/>
          <w:sz w:val="22"/>
          <w:szCs w:val="22"/>
        </w:rPr>
        <w:t xml:space="preserve">das Denkmal der Bambergerin (Bamberka) (vgl. Arbeitsblatt 3). </w:t>
      </w:r>
    </w:p>
    <w:p w14:paraId="2A850A37" w14:textId="77777777" w:rsidR="0044090E" w:rsidRPr="0044090E" w:rsidRDefault="0044090E" w:rsidP="006C013E">
      <w:pPr>
        <w:pStyle w:val="Listenabsatz"/>
        <w:jc w:val="both"/>
        <w:rPr>
          <w:rFonts w:cs="Arial"/>
          <w:color w:val="000000" w:themeColor="text1"/>
          <w:sz w:val="22"/>
          <w:szCs w:val="22"/>
        </w:rPr>
      </w:pPr>
    </w:p>
    <w:p w14:paraId="4CE5A66A" w14:textId="2119E114" w:rsidR="00111C1C" w:rsidRDefault="0044090E" w:rsidP="00181AF2">
      <w:pPr>
        <w:pStyle w:val="Listenabsatz"/>
        <w:numPr>
          <w:ilvl w:val="0"/>
          <w:numId w:val="9"/>
        </w:numPr>
        <w:tabs>
          <w:tab w:val="left" w:pos="851"/>
        </w:tabs>
        <w:autoSpaceDE w:val="0"/>
        <w:autoSpaceDN w:val="0"/>
        <w:adjustRightInd w:val="0"/>
        <w:spacing w:after="0" w:line="240" w:lineRule="auto"/>
        <w:rPr>
          <w:rFonts w:cs="Arial"/>
          <w:color w:val="000000" w:themeColor="text1"/>
          <w:sz w:val="22"/>
          <w:szCs w:val="22"/>
        </w:rPr>
      </w:pPr>
      <w:r>
        <w:rPr>
          <w:rFonts w:cs="Arial"/>
          <w:color w:val="000000" w:themeColor="text1"/>
          <w:sz w:val="22"/>
          <w:szCs w:val="22"/>
        </w:rPr>
        <w:t>Musikinstrumentenmuseum (Stary Rynek 45): Das einzige in Polen und eines der bedeutendsten in Europa!</w:t>
      </w:r>
      <w:r w:rsidR="00586889">
        <w:rPr>
          <w:rFonts w:cs="Arial"/>
          <w:color w:val="000000" w:themeColor="text1"/>
          <w:sz w:val="22"/>
          <w:szCs w:val="22"/>
        </w:rPr>
        <w:t xml:space="preserve"> </w:t>
      </w:r>
      <w:hyperlink r:id="rId11" w:history="1">
        <w:r w:rsidR="009619A1" w:rsidRPr="00D37B39">
          <w:rPr>
            <w:rStyle w:val="Hyperlink"/>
            <w:rFonts w:cs="Arial"/>
            <w:sz w:val="22"/>
            <w:szCs w:val="22"/>
          </w:rPr>
          <w:t>http://www.mnp.art.pl/en/museum/branches/museum-of-musical-instruments/</w:t>
        </w:r>
      </w:hyperlink>
      <w:r w:rsidR="009619A1">
        <w:rPr>
          <w:rFonts w:cs="Arial"/>
          <w:color w:val="000000" w:themeColor="text1"/>
          <w:sz w:val="22"/>
          <w:szCs w:val="22"/>
        </w:rPr>
        <w:t xml:space="preserve"> </w:t>
      </w:r>
    </w:p>
    <w:p w14:paraId="212E0075" w14:textId="77777777" w:rsidR="0044090E" w:rsidRPr="0044090E" w:rsidRDefault="0044090E" w:rsidP="006C013E">
      <w:pPr>
        <w:pStyle w:val="Listenabsatz"/>
        <w:jc w:val="both"/>
        <w:rPr>
          <w:rFonts w:cs="Arial"/>
          <w:color w:val="000000" w:themeColor="text1"/>
          <w:sz w:val="22"/>
          <w:szCs w:val="22"/>
        </w:rPr>
      </w:pPr>
    </w:p>
    <w:p w14:paraId="7CD45B12" w14:textId="5ABAE67E" w:rsidR="0044090E" w:rsidRDefault="00285C86"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 xml:space="preserve">Pfarrkirche (Fara): Hier kann man </w:t>
      </w:r>
      <w:r w:rsidR="00586889">
        <w:rPr>
          <w:rFonts w:cs="Arial"/>
          <w:color w:val="000000" w:themeColor="text1"/>
          <w:sz w:val="22"/>
          <w:szCs w:val="22"/>
        </w:rPr>
        <w:t>s</w:t>
      </w:r>
      <w:r w:rsidR="009619A1">
        <w:rPr>
          <w:rFonts w:cs="Arial"/>
          <w:color w:val="000000" w:themeColor="text1"/>
          <w:sz w:val="22"/>
          <w:szCs w:val="22"/>
        </w:rPr>
        <w:t>amstag</w:t>
      </w:r>
      <w:r>
        <w:rPr>
          <w:rFonts w:cs="Arial"/>
          <w:color w:val="000000" w:themeColor="text1"/>
          <w:sz w:val="22"/>
          <w:szCs w:val="22"/>
        </w:rPr>
        <w:t>mittags die berühmte Org</w:t>
      </w:r>
      <w:r w:rsidR="009619A1">
        <w:rPr>
          <w:rFonts w:cs="Arial"/>
          <w:color w:val="000000" w:themeColor="text1"/>
          <w:sz w:val="22"/>
          <w:szCs w:val="22"/>
        </w:rPr>
        <w:t>el von Friedrich Ladegast (1818–</w:t>
      </w:r>
      <w:r>
        <w:rPr>
          <w:rFonts w:cs="Arial"/>
          <w:color w:val="000000" w:themeColor="text1"/>
          <w:sz w:val="22"/>
          <w:szCs w:val="22"/>
        </w:rPr>
        <w:t>1905) hören.</w:t>
      </w:r>
    </w:p>
    <w:p w14:paraId="79B6C82F" w14:textId="77777777" w:rsidR="00285C86" w:rsidRDefault="00285C86" w:rsidP="006C013E">
      <w:pPr>
        <w:pStyle w:val="Listenabsatz"/>
        <w:tabs>
          <w:tab w:val="left" w:pos="851"/>
        </w:tabs>
        <w:autoSpaceDE w:val="0"/>
        <w:autoSpaceDN w:val="0"/>
        <w:adjustRightInd w:val="0"/>
        <w:spacing w:after="0" w:line="240" w:lineRule="auto"/>
        <w:ind w:left="720"/>
        <w:jc w:val="both"/>
        <w:rPr>
          <w:rFonts w:cs="Arial"/>
          <w:color w:val="000000" w:themeColor="text1"/>
          <w:sz w:val="22"/>
          <w:szCs w:val="22"/>
        </w:rPr>
      </w:pPr>
    </w:p>
    <w:p w14:paraId="742A9CA5" w14:textId="77777777" w:rsidR="00285C86" w:rsidRPr="009825E5" w:rsidRDefault="00285C86"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 xml:space="preserve">Synagoge und Stadtmauern: </w:t>
      </w:r>
      <w:r w:rsidR="009825E5">
        <w:rPr>
          <w:rFonts w:cs="Arial"/>
          <w:color w:val="000000" w:themeColor="text1"/>
          <w:sz w:val="22"/>
          <w:szCs w:val="22"/>
        </w:rPr>
        <w:t xml:space="preserve">Die Synagoge in der Wroniecka-Straße wurde von den Nationalsozialisten zu einem Schwimmbad umgebaut. Noch lange nach dem Krieg </w:t>
      </w:r>
      <w:r w:rsidR="009825E5">
        <w:rPr>
          <w:rFonts w:cs="Arial"/>
          <w:color w:val="000000" w:themeColor="text1"/>
          <w:sz w:val="22"/>
          <w:szCs w:val="22"/>
        </w:rPr>
        <w:lastRenderedPageBreak/>
        <w:t xml:space="preserve">erfüllte das Gebäude diese Funktion. </w:t>
      </w:r>
      <w:r w:rsidR="00170E1C">
        <w:rPr>
          <w:rFonts w:cs="Arial"/>
          <w:color w:val="000000" w:themeColor="text1"/>
          <w:sz w:val="22"/>
          <w:szCs w:val="22"/>
        </w:rPr>
        <w:t>Hier soll</w:t>
      </w:r>
      <w:r w:rsidR="005D670D">
        <w:rPr>
          <w:rFonts w:cs="Arial"/>
          <w:color w:val="000000" w:themeColor="text1"/>
          <w:sz w:val="22"/>
          <w:szCs w:val="22"/>
        </w:rPr>
        <w:t xml:space="preserve"> ein Zentrum für Dialog und Toleranz</w:t>
      </w:r>
      <w:r w:rsidR="00170E1C">
        <w:rPr>
          <w:rFonts w:cs="Arial"/>
          <w:color w:val="000000" w:themeColor="text1"/>
          <w:sz w:val="22"/>
          <w:szCs w:val="22"/>
        </w:rPr>
        <w:t xml:space="preserve"> entstehen. In der Nähe sind </w:t>
      </w:r>
      <w:r w:rsidR="005D670D">
        <w:rPr>
          <w:rFonts w:cs="Arial"/>
          <w:color w:val="000000" w:themeColor="text1"/>
          <w:sz w:val="22"/>
          <w:szCs w:val="22"/>
        </w:rPr>
        <w:t>Reste der mittelalterlichen Stadtmauern zu sehen.</w:t>
      </w:r>
    </w:p>
    <w:p w14:paraId="21C86399" w14:textId="77777777" w:rsidR="00285C86" w:rsidRPr="00285C86" w:rsidRDefault="00285C86" w:rsidP="006C013E">
      <w:pPr>
        <w:pStyle w:val="Listenabsatz"/>
        <w:jc w:val="both"/>
        <w:rPr>
          <w:rFonts w:cs="Arial"/>
          <w:color w:val="000000" w:themeColor="text1"/>
          <w:sz w:val="22"/>
          <w:szCs w:val="22"/>
        </w:rPr>
      </w:pPr>
    </w:p>
    <w:p w14:paraId="1FA1AF96" w14:textId="09162717" w:rsidR="00D55936" w:rsidRDefault="00DA3ADC"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sidRPr="00247D24">
        <w:rPr>
          <w:rFonts w:cs="Arial"/>
          <w:color w:val="000000" w:themeColor="text1"/>
          <w:sz w:val="22"/>
          <w:szCs w:val="22"/>
        </w:rPr>
        <w:t>Rund um den Freiheitsplatz: Z</w:t>
      </w:r>
      <w:r w:rsidR="00285C86" w:rsidRPr="00247D24">
        <w:rPr>
          <w:rFonts w:cs="Arial"/>
          <w:color w:val="000000" w:themeColor="text1"/>
          <w:sz w:val="22"/>
          <w:szCs w:val="22"/>
        </w:rPr>
        <w:t xml:space="preserve">wischen dem Alten Markt und dem Freiheitsplatz liegt das 2012 rekonstruierte Königsschloss. </w:t>
      </w:r>
      <w:r w:rsidR="005D670D" w:rsidRPr="00247D24">
        <w:rPr>
          <w:rFonts w:cs="Arial"/>
          <w:color w:val="000000" w:themeColor="text1"/>
          <w:sz w:val="22"/>
          <w:szCs w:val="22"/>
        </w:rPr>
        <w:t xml:space="preserve">Am Freiheitsplatz </w:t>
      </w:r>
      <w:r w:rsidR="00247D24">
        <w:rPr>
          <w:rFonts w:cs="Arial"/>
          <w:color w:val="000000" w:themeColor="text1"/>
          <w:sz w:val="22"/>
          <w:szCs w:val="22"/>
        </w:rPr>
        <w:t xml:space="preserve">mit seinem interessanten Brunnen </w:t>
      </w:r>
      <w:r w:rsidR="005D670D" w:rsidRPr="00247D24">
        <w:rPr>
          <w:rFonts w:cs="Arial"/>
          <w:color w:val="000000" w:themeColor="text1"/>
          <w:sz w:val="22"/>
          <w:szCs w:val="22"/>
        </w:rPr>
        <w:t xml:space="preserve">kann man </w:t>
      </w:r>
      <w:r w:rsidR="00C904DB" w:rsidRPr="00247D24">
        <w:rPr>
          <w:rFonts w:cs="Arial"/>
          <w:color w:val="000000" w:themeColor="text1"/>
          <w:sz w:val="22"/>
          <w:szCs w:val="22"/>
        </w:rPr>
        <w:t>sich im Sommer auf originellen Sitzgelegenheiten</w:t>
      </w:r>
      <w:r w:rsidR="005D670D" w:rsidRPr="00247D24">
        <w:rPr>
          <w:rFonts w:cs="Arial"/>
          <w:color w:val="000000" w:themeColor="text1"/>
          <w:sz w:val="22"/>
          <w:szCs w:val="22"/>
        </w:rPr>
        <w:t xml:space="preserve"> erholen</w:t>
      </w:r>
      <w:r w:rsidR="00247D24" w:rsidRPr="00247D24">
        <w:rPr>
          <w:rFonts w:cs="Arial"/>
          <w:color w:val="000000" w:themeColor="text1"/>
          <w:sz w:val="22"/>
          <w:szCs w:val="22"/>
        </w:rPr>
        <w:t>.</w:t>
      </w:r>
      <w:r w:rsidR="005D670D" w:rsidRPr="00247D24">
        <w:rPr>
          <w:rFonts w:cs="Arial"/>
          <w:color w:val="000000" w:themeColor="text1"/>
          <w:sz w:val="22"/>
          <w:szCs w:val="22"/>
        </w:rPr>
        <w:t xml:space="preserve"> </w:t>
      </w:r>
      <w:r w:rsidR="00247D24" w:rsidRPr="00247D24">
        <w:rPr>
          <w:rFonts w:cs="Arial"/>
          <w:color w:val="000000" w:themeColor="text1"/>
          <w:sz w:val="22"/>
          <w:szCs w:val="22"/>
        </w:rPr>
        <w:t xml:space="preserve">Ganz in der Nähe befindet sich das Städtische Informationszentrum </w:t>
      </w:r>
      <w:r w:rsidR="00247D24">
        <w:rPr>
          <w:rFonts w:cs="Arial"/>
          <w:color w:val="000000" w:themeColor="text1"/>
          <w:sz w:val="22"/>
          <w:szCs w:val="22"/>
        </w:rPr>
        <w:t xml:space="preserve">(ul. Ratajczaka 44, </w:t>
      </w:r>
      <w:hyperlink r:id="rId12" w:history="1">
        <w:r w:rsidR="00247D24" w:rsidRPr="00807B15">
          <w:rPr>
            <w:rStyle w:val="Hyperlink"/>
            <w:rFonts w:cs="Arial"/>
            <w:sz w:val="22"/>
            <w:szCs w:val="22"/>
          </w:rPr>
          <w:t>http://www.poznan.pl/mim/cim/en/</w:t>
        </w:r>
      </w:hyperlink>
      <w:r w:rsidR="00247D24">
        <w:rPr>
          <w:rFonts w:cs="Arial"/>
          <w:color w:val="000000" w:themeColor="text1"/>
          <w:sz w:val="22"/>
          <w:szCs w:val="22"/>
        </w:rPr>
        <w:t>)</w:t>
      </w:r>
    </w:p>
    <w:p w14:paraId="18D9E084" w14:textId="77777777" w:rsidR="00247D24" w:rsidRPr="00247D24" w:rsidRDefault="00247D24" w:rsidP="00247D24">
      <w:pPr>
        <w:pStyle w:val="Listenabsatz"/>
        <w:rPr>
          <w:rFonts w:cs="Arial"/>
          <w:color w:val="000000" w:themeColor="text1"/>
          <w:sz w:val="22"/>
          <w:szCs w:val="22"/>
        </w:rPr>
      </w:pPr>
    </w:p>
    <w:p w14:paraId="7986E551" w14:textId="77777777" w:rsidR="00DA3ADC" w:rsidRDefault="00DA3ADC"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Kaiserviertel: Rund um den Mickiewicz-Platz beeindrucken die pompösen Bauten aus der Zeit Kaiser Wilhelms II.: Das Kaiserschloss, die Universität, die Musikakademie</w:t>
      </w:r>
      <w:r w:rsidR="00D55936">
        <w:rPr>
          <w:rFonts w:cs="Arial"/>
          <w:color w:val="000000" w:themeColor="text1"/>
          <w:sz w:val="22"/>
          <w:szCs w:val="22"/>
        </w:rPr>
        <w:t>,</w:t>
      </w:r>
      <w:r>
        <w:rPr>
          <w:rFonts w:cs="Arial"/>
          <w:color w:val="000000" w:themeColor="text1"/>
          <w:sz w:val="22"/>
          <w:szCs w:val="22"/>
        </w:rPr>
        <w:t xml:space="preserve"> </w:t>
      </w:r>
      <w:r w:rsidR="00D55936">
        <w:rPr>
          <w:rFonts w:cs="Arial"/>
          <w:color w:val="000000" w:themeColor="text1"/>
          <w:sz w:val="22"/>
          <w:szCs w:val="22"/>
        </w:rPr>
        <w:t>das Gebäude der Ph</w:t>
      </w:r>
      <w:r w:rsidR="00FB7F20">
        <w:rPr>
          <w:rFonts w:cs="Arial"/>
          <w:color w:val="000000" w:themeColor="text1"/>
          <w:sz w:val="22"/>
          <w:szCs w:val="22"/>
        </w:rPr>
        <w:t>ilharmonie mit einer Neonreklame für den</w:t>
      </w:r>
      <w:r w:rsidR="00C904DB">
        <w:rPr>
          <w:rFonts w:cs="Arial"/>
          <w:color w:val="000000" w:themeColor="text1"/>
          <w:sz w:val="22"/>
          <w:szCs w:val="22"/>
        </w:rPr>
        <w:t xml:space="preserve"> Knabenchor </w:t>
      </w:r>
      <w:r w:rsidR="00FB7F20">
        <w:rPr>
          <w:rFonts w:cs="Arial"/>
          <w:color w:val="000000" w:themeColor="text1"/>
          <w:sz w:val="22"/>
          <w:szCs w:val="22"/>
        </w:rPr>
        <w:t xml:space="preserve">„Posener Nachtigallen“, </w:t>
      </w:r>
      <w:r>
        <w:rPr>
          <w:rFonts w:cs="Arial"/>
          <w:color w:val="000000" w:themeColor="text1"/>
          <w:sz w:val="22"/>
          <w:szCs w:val="22"/>
        </w:rPr>
        <w:t xml:space="preserve">die Oper usw. Ein interessantes Denkmal vor dem Schloss erinnert an drei polnische Kryptologen, die den Code der </w:t>
      </w:r>
      <w:r w:rsidR="003F2788">
        <w:rPr>
          <w:rFonts w:cs="Arial"/>
          <w:color w:val="000000" w:themeColor="text1"/>
          <w:sz w:val="22"/>
          <w:szCs w:val="22"/>
        </w:rPr>
        <w:t>„</w:t>
      </w:r>
      <w:r>
        <w:rPr>
          <w:rFonts w:cs="Arial"/>
          <w:color w:val="000000" w:themeColor="text1"/>
          <w:sz w:val="22"/>
          <w:szCs w:val="22"/>
        </w:rPr>
        <w:t>Enigma</w:t>
      </w:r>
      <w:r w:rsidR="003F2788">
        <w:rPr>
          <w:rFonts w:cs="Arial"/>
          <w:color w:val="000000" w:themeColor="text1"/>
          <w:sz w:val="22"/>
          <w:szCs w:val="22"/>
        </w:rPr>
        <w:t>“</w:t>
      </w:r>
      <w:r>
        <w:rPr>
          <w:rFonts w:cs="Arial"/>
          <w:color w:val="000000" w:themeColor="text1"/>
          <w:sz w:val="22"/>
          <w:szCs w:val="22"/>
        </w:rPr>
        <w:t xml:space="preserve"> </w:t>
      </w:r>
      <w:r w:rsidR="00586889">
        <w:rPr>
          <w:rFonts w:cs="Arial"/>
          <w:color w:val="000000" w:themeColor="text1"/>
          <w:sz w:val="22"/>
          <w:szCs w:val="22"/>
        </w:rPr>
        <w:t>(Maschine zur Versc</w:t>
      </w:r>
      <w:r w:rsidR="00F8229B">
        <w:rPr>
          <w:rFonts w:cs="Arial"/>
          <w:color w:val="000000" w:themeColor="text1"/>
          <w:sz w:val="22"/>
          <w:szCs w:val="22"/>
        </w:rPr>
        <w:t xml:space="preserve">hlüsselung von Nachrichten, </w:t>
      </w:r>
      <w:r w:rsidR="00586889">
        <w:rPr>
          <w:rFonts w:cs="Arial"/>
          <w:color w:val="000000" w:themeColor="text1"/>
          <w:sz w:val="22"/>
          <w:szCs w:val="22"/>
        </w:rPr>
        <w:t>im Zweiten Weltkrieg vo</w:t>
      </w:r>
      <w:r w:rsidR="00F8229B">
        <w:rPr>
          <w:rFonts w:cs="Arial"/>
          <w:color w:val="000000" w:themeColor="text1"/>
          <w:sz w:val="22"/>
          <w:szCs w:val="22"/>
        </w:rPr>
        <w:t>n der Wehrmacht eingesetzt</w:t>
      </w:r>
      <w:r w:rsidR="00586889">
        <w:rPr>
          <w:rFonts w:cs="Arial"/>
          <w:color w:val="000000" w:themeColor="text1"/>
          <w:sz w:val="22"/>
          <w:szCs w:val="22"/>
        </w:rPr>
        <w:t xml:space="preserve">) </w:t>
      </w:r>
      <w:r>
        <w:rPr>
          <w:rFonts w:cs="Arial"/>
          <w:color w:val="000000" w:themeColor="text1"/>
          <w:sz w:val="22"/>
          <w:szCs w:val="22"/>
        </w:rPr>
        <w:t xml:space="preserve">knackten. Im Schloss lohnt sich ein Besuch des Cafés und des Blue Note Jazzclubs (Eingang </w:t>
      </w:r>
      <w:r w:rsidR="00C904DB">
        <w:rPr>
          <w:rFonts w:cs="Arial"/>
          <w:color w:val="000000" w:themeColor="text1"/>
          <w:sz w:val="22"/>
          <w:szCs w:val="22"/>
        </w:rPr>
        <w:t>zu letzter</w:t>
      </w:r>
      <w:r w:rsidR="003F2788">
        <w:rPr>
          <w:rFonts w:cs="Arial"/>
          <w:color w:val="000000" w:themeColor="text1"/>
          <w:sz w:val="22"/>
          <w:szCs w:val="22"/>
        </w:rPr>
        <w:t>em von der ul. Kościuszki</w:t>
      </w:r>
      <w:r w:rsidR="00C904DB">
        <w:rPr>
          <w:rFonts w:cs="Arial"/>
          <w:color w:val="000000" w:themeColor="text1"/>
          <w:sz w:val="22"/>
          <w:szCs w:val="22"/>
        </w:rPr>
        <w:t>)</w:t>
      </w:r>
      <w:r>
        <w:rPr>
          <w:rFonts w:cs="Arial"/>
          <w:color w:val="000000" w:themeColor="text1"/>
          <w:sz w:val="22"/>
          <w:szCs w:val="22"/>
        </w:rPr>
        <w:t>. Auf dem Mickiewicz-Platz erinnert ein Denkmal an den Posener Aufstand von 1956</w:t>
      </w:r>
      <w:r w:rsidR="00C904DB">
        <w:rPr>
          <w:rFonts w:cs="Arial"/>
          <w:color w:val="000000" w:themeColor="text1"/>
          <w:sz w:val="22"/>
          <w:szCs w:val="22"/>
        </w:rPr>
        <w:t xml:space="preserve"> und spätere Erhebungen gegen das kommunistische System</w:t>
      </w:r>
      <w:r>
        <w:rPr>
          <w:rFonts w:cs="Arial"/>
          <w:color w:val="000000" w:themeColor="text1"/>
          <w:sz w:val="22"/>
          <w:szCs w:val="22"/>
        </w:rPr>
        <w:t>.</w:t>
      </w:r>
    </w:p>
    <w:p w14:paraId="47184B90" w14:textId="77777777" w:rsidR="00DA3ADC" w:rsidRPr="00DA3ADC" w:rsidRDefault="00DA3ADC" w:rsidP="006C013E">
      <w:pPr>
        <w:pStyle w:val="Listenabsatz"/>
        <w:jc w:val="both"/>
        <w:rPr>
          <w:rFonts w:cs="Arial"/>
          <w:color w:val="000000" w:themeColor="text1"/>
          <w:sz w:val="22"/>
          <w:szCs w:val="22"/>
        </w:rPr>
      </w:pPr>
    </w:p>
    <w:p w14:paraId="0A17A5F6" w14:textId="77777777" w:rsidR="00DA3ADC" w:rsidRDefault="00DA3ADC"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Jeżyce</w:t>
      </w:r>
      <w:r w:rsidR="003F2788">
        <w:rPr>
          <w:rFonts w:cs="Arial"/>
          <w:color w:val="000000" w:themeColor="text1"/>
          <w:sz w:val="22"/>
          <w:szCs w:val="22"/>
        </w:rPr>
        <w:t xml:space="preserve"> {</w:t>
      </w:r>
      <w:r w:rsidR="003F2788" w:rsidRPr="003F2788">
        <w:rPr>
          <w:rFonts w:cs="Arial"/>
          <w:i/>
          <w:color w:val="000000" w:themeColor="text1"/>
          <w:sz w:val="22"/>
          <w:szCs w:val="22"/>
        </w:rPr>
        <w:t>jeschütse</w:t>
      </w:r>
      <w:r w:rsidR="003F2788">
        <w:rPr>
          <w:rFonts w:cs="Arial"/>
          <w:color w:val="000000" w:themeColor="text1"/>
          <w:sz w:val="22"/>
          <w:szCs w:val="22"/>
        </w:rPr>
        <w:t>}</w:t>
      </w:r>
      <w:r>
        <w:rPr>
          <w:rFonts w:cs="Arial"/>
          <w:color w:val="000000" w:themeColor="text1"/>
          <w:sz w:val="22"/>
          <w:szCs w:val="22"/>
        </w:rPr>
        <w:t xml:space="preserve">: In diesem Stadtviertel </w:t>
      </w:r>
      <w:r w:rsidR="00FB7F20">
        <w:rPr>
          <w:rFonts w:cs="Arial"/>
          <w:color w:val="000000" w:themeColor="text1"/>
          <w:sz w:val="22"/>
          <w:szCs w:val="22"/>
        </w:rPr>
        <w:t xml:space="preserve">entdecken Sie Fachwerkhäuser aus der Zeit der Bamberger (vgl. Arbeitsblatt 3), </w:t>
      </w:r>
      <w:r w:rsidR="00B649C7">
        <w:rPr>
          <w:rFonts w:cs="Arial"/>
          <w:color w:val="000000" w:themeColor="text1"/>
          <w:sz w:val="22"/>
          <w:szCs w:val="22"/>
        </w:rPr>
        <w:t xml:space="preserve">schöne Jugendstilhäuser, </w:t>
      </w:r>
      <w:r w:rsidR="00FB7F20">
        <w:rPr>
          <w:rFonts w:cs="Arial"/>
          <w:color w:val="000000" w:themeColor="text1"/>
          <w:sz w:val="22"/>
          <w:szCs w:val="22"/>
        </w:rPr>
        <w:t>einen der vielen maleris</w:t>
      </w:r>
      <w:r w:rsidR="00B649C7">
        <w:rPr>
          <w:rFonts w:cs="Arial"/>
          <w:color w:val="000000" w:themeColor="text1"/>
          <w:sz w:val="22"/>
          <w:szCs w:val="22"/>
        </w:rPr>
        <w:t xml:space="preserve">chen Märkte der Stadt und zahlreiche </w:t>
      </w:r>
      <w:r w:rsidR="00FB7F20">
        <w:rPr>
          <w:rFonts w:cs="Arial"/>
          <w:color w:val="000000" w:themeColor="text1"/>
          <w:sz w:val="22"/>
          <w:szCs w:val="22"/>
        </w:rPr>
        <w:t>Cafés und Restaurants.</w:t>
      </w:r>
    </w:p>
    <w:p w14:paraId="48468F41" w14:textId="77777777" w:rsidR="00FB7F20" w:rsidRPr="00FB7F20" w:rsidRDefault="00FB7F20" w:rsidP="006C013E">
      <w:pPr>
        <w:pStyle w:val="Listenabsatz"/>
        <w:jc w:val="both"/>
        <w:rPr>
          <w:rFonts w:cs="Arial"/>
          <w:color w:val="000000" w:themeColor="text1"/>
          <w:sz w:val="22"/>
          <w:szCs w:val="22"/>
        </w:rPr>
      </w:pPr>
    </w:p>
    <w:p w14:paraId="55F295FE" w14:textId="77777777" w:rsidR="00FB7F20" w:rsidRDefault="00FB7F20"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 xml:space="preserve">Stary Browar und ul. Półwiejska: Die Architektur der Einkaufs- und Kulturzentrums Stary Browar (Alte Brauerei) ist außen und innen sehr beeindruckend! Von hier können Sie </w:t>
      </w:r>
      <w:r w:rsidR="003F2788">
        <w:rPr>
          <w:rFonts w:cs="Arial"/>
          <w:color w:val="000000" w:themeColor="text1"/>
          <w:sz w:val="22"/>
          <w:szCs w:val="22"/>
        </w:rPr>
        <w:t>durch</w:t>
      </w:r>
      <w:r>
        <w:rPr>
          <w:rFonts w:cs="Arial"/>
          <w:color w:val="000000" w:themeColor="text1"/>
          <w:sz w:val="22"/>
          <w:szCs w:val="22"/>
        </w:rPr>
        <w:t xml:space="preserve"> die Fußgängerzone wieder zum Alten Markt gelangen. Unterwegs stoßen</w:t>
      </w:r>
      <w:r w:rsidR="00B649C7">
        <w:rPr>
          <w:rFonts w:cs="Arial"/>
          <w:color w:val="000000" w:themeColor="text1"/>
          <w:sz w:val="22"/>
          <w:szCs w:val="22"/>
        </w:rPr>
        <w:t xml:space="preserve"> Sie auf di</w:t>
      </w:r>
      <w:r w:rsidR="003F2788">
        <w:rPr>
          <w:rFonts w:cs="Arial"/>
          <w:color w:val="000000" w:themeColor="text1"/>
          <w:sz w:val="22"/>
          <w:szCs w:val="22"/>
        </w:rPr>
        <w:t>e Skulptur eines Radfahrers, den</w:t>
      </w:r>
      <w:r w:rsidR="00B649C7">
        <w:rPr>
          <w:rFonts w:cs="Arial"/>
          <w:color w:val="000000" w:themeColor="text1"/>
          <w:sz w:val="22"/>
          <w:szCs w:val="22"/>
        </w:rPr>
        <w:t xml:space="preserve"> Alten Marych, einer imaginären Figur, die im Radio im Posener Dialekt sprach.</w:t>
      </w:r>
    </w:p>
    <w:p w14:paraId="567101E5" w14:textId="77777777" w:rsidR="00B649C7" w:rsidRPr="00B649C7" w:rsidRDefault="00B649C7" w:rsidP="006C013E">
      <w:pPr>
        <w:pStyle w:val="Listenabsatz"/>
        <w:jc w:val="both"/>
        <w:rPr>
          <w:rFonts w:cs="Arial"/>
          <w:color w:val="000000" w:themeColor="text1"/>
          <w:sz w:val="22"/>
          <w:szCs w:val="22"/>
        </w:rPr>
      </w:pPr>
    </w:p>
    <w:p w14:paraId="4862991D" w14:textId="77777777" w:rsidR="002C0287" w:rsidRPr="002C0287" w:rsidRDefault="00B649C7"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 xml:space="preserve">Spaziergänge, Freizeit: Park der Zitadelle mit vielen Skulpturen von Magdalena Abakanowicz, </w:t>
      </w:r>
      <w:r w:rsidR="005B42A1">
        <w:rPr>
          <w:rFonts w:cs="Arial"/>
          <w:color w:val="000000" w:themeColor="text1"/>
          <w:sz w:val="22"/>
          <w:szCs w:val="22"/>
        </w:rPr>
        <w:t xml:space="preserve">Botanischer Garten, </w:t>
      </w:r>
      <w:r w:rsidR="006F4D7A">
        <w:rPr>
          <w:rFonts w:cs="Arial"/>
          <w:color w:val="000000" w:themeColor="text1"/>
          <w:sz w:val="22"/>
          <w:szCs w:val="22"/>
        </w:rPr>
        <w:t xml:space="preserve">Solatsch-Park (Park Sołacki), </w:t>
      </w:r>
      <w:r>
        <w:rPr>
          <w:rFonts w:cs="Arial"/>
          <w:color w:val="000000" w:themeColor="text1"/>
          <w:sz w:val="22"/>
          <w:szCs w:val="22"/>
        </w:rPr>
        <w:t xml:space="preserve">Malta-See mit </w:t>
      </w:r>
      <w:r w:rsidR="005B42A1">
        <w:rPr>
          <w:rFonts w:cs="Arial"/>
          <w:color w:val="000000" w:themeColor="text1"/>
          <w:sz w:val="22"/>
          <w:szCs w:val="22"/>
        </w:rPr>
        <w:t>Regattastrecke</w:t>
      </w:r>
      <w:r w:rsidR="00C904DB">
        <w:rPr>
          <w:rFonts w:cs="Arial"/>
          <w:color w:val="000000" w:themeColor="text1"/>
          <w:sz w:val="22"/>
          <w:szCs w:val="22"/>
        </w:rPr>
        <w:t xml:space="preserve"> und Termy Maltańskie (Erlebnisschwimmbad, Sportbecken, Saunen)</w:t>
      </w:r>
      <w:r w:rsidR="005B42A1">
        <w:rPr>
          <w:rFonts w:cs="Arial"/>
          <w:color w:val="000000" w:themeColor="text1"/>
          <w:sz w:val="22"/>
          <w:szCs w:val="22"/>
        </w:rPr>
        <w:t xml:space="preserve">, </w:t>
      </w:r>
      <w:r>
        <w:rPr>
          <w:rFonts w:cs="Arial"/>
          <w:color w:val="000000" w:themeColor="text1"/>
          <w:sz w:val="22"/>
          <w:szCs w:val="22"/>
        </w:rPr>
        <w:t>Sommerrodelbahn und Schmalspurbahn zum Neuen Zoo</w:t>
      </w:r>
      <w:r w:rsidR="005B42A1">
        <w:rPr>
          <w:rFonts w:cs="Arial"/>
          <w:color w:val="000000" w:themeColor="text1"/>
          <w:sz w:val="22"/>
          <w:szCs w:val="22"/>
        </w:rPr>
        <w:t>.</w:t>
      </w:r>
      <w:r w:rsidR="006F4D7A">
        <w:rPr>
          <w:rFonts w:cs="Arial"/>
          <w:color w:val="000000" w:themeColor="text1"/>
          <w:sz w:val="22"/>
          <w:szCs w:val="22"/>
        </w:rPr>
        <w:t xml:space="preserve"> B</w:t>
      </w:r>
      <w:r w:rsidR="002C0287">
        <w:rPr>
          <w:rFonts w:cs="Arial"/>
          <w:color w:val="000000" w:themeColor="text1"/>
          <w:sz w:val="22"/>
          <w:szCs w:val="22"/>
        </w:rPr>
        <w:t>eliebt bei jungen Leuten sind</w:t>
      </w:r>
      <w:r w:rsidR="006F4D7A">
        <w:rPr>
          <w:rFonts w:cs="Arial"/>
          <w:color w:val="000000" w:themeColor="text1"/>
          <w:sz w:val="22"/>
          <w:szCs w:val="22"/>
        </w:rPr>
        <w:t xml:space="preserve"> im Sommer das m</w:t>
      </w:r>
      <w:r w:rsidR="002C0287">
        <w:rPr>
          <w:rFonts w:cs="Arial"/>
          <w:color w:val="000000" w:themeColor="text1"/>
          <w:sz w:val="22"/>
          <w:szCs w:val="22"/>
        </w:rPr>
        <w:t>obile Kulturzentrum KontenerArt und die Stadtstrände an der Warthe sowie Filmvorführungen und Konzerte in den Gemeinschaftsgärten der Stadtviertel Wilda und Łazarz. Je nach Jahreszeit lohnt es sich auch, das Programm eines der vielen Festivals (s. Referatthema) zu checken!</w:t>
      </w:r>
    </w:p>
    <w:p w14:paraId="0998CF18" w14:textId="77777777" w:rsidR="005B42A1" w:rsidRPr="005B42A1" w:rsidRDefault="005B42A1" w:rsidP="006C013E">
      <w:pPr>
        <w:pStyle w:val="Listenabsatz"/>
        <w:jc w:val="both"/>
        <w:rPr>
          <w:rFonts w:cs="Arial"/>
          <w:color w:val="000000" w:themeColor="text1"/>
          <w:sz w:val="22"/>
          <w:szCs w:val="22"/>
        </w:rPr>
      </w:pPr>
    </w:p>
    <w:p w14:paraId="464D923A" w14:textId="1E6EC68F" w:rsidR="005B42A1" w:rsidRDefault="005B42A1"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Stadtrundfahrten mit historischen Straßenbahnen oder Bussen: nähere Informationen hier:</w:t>
      </w:r>
      <w:r w:rsidRPr="005B42A1">
        <w:t xml:space="preserve"> </w:t>
      </w:r>
      <w:hyperlink r:id="rId13" w:history="1">
        <w:r w:rsidRPr="00145434">
          <w:rPr>
            <w:rStyle w:val="Hyperlink"/>
            <w:rFonts w:cs="Arial"/>
            <w:sz w:val="22"/>
            <w:szCs w:val="22"/>
          </w:rPr>
          <w:t>http://poznan.travel/de/r/odkryj-poznan-historycznym-autobusem-i-tramwajem</w:t>
        </w:r>
      </w:hyperlink>
      <w:r w:rsidR="00C904DB" w:rsidRPr="00654E71">
        <w:rPr>
          <w:sz w:val="22"/>
          <w:szCs w:val="22"/>
        </w:rPr>
        <w:t xml:space="preserve">, Bootsfahrten auf der Warthe </w:t>
      </w:r>
      <w:r w:rsidR="00654E71" w:rsidRPr="00654E71">
        <w:rPr>
          <w:sz w:val="22"/>
          <w:szCs w:val="22"/>
        </w:rPr>
        <w:t>(in der Saison, nachzufragen in der Touristeninformation).</w:t>
      </w:r>
    </w:p>
    <w:p w14:paraId="28EF91FD" w14:textId="77777777" w:rsidR="005B42A1" w:rsidRPr="005B42A1" w:rsidRDefault="005B42A1" w:rsidP="006C013E">
      <w:pPr>
        <w:pStyle w:val="Listenabsatz"/>
        <w:jc w:val="both"/>
        <w:rPr>
          <w:rFonts w:cs="Arial"/>
          <w:color w:val="000000" w:themeColor="text1"/>
          <w:sz w:val="22"/>
          <w:szCs w:val="22"/>
        </w:rPr>
      </w:pPr>
    </w:p>
    <w:p w14:paraId="09C0655D" w14:textId="7B24A909" w:rsidR="005B42A1" w:rsidRPr="00247D24" w:rsidRDefault="005B42A1"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Pr>
          <w:rFonts w:cs="Arial"/>
          <w:color w:val="000000" w:themeColor="text1"/>
          <w:sz w:val="22"/>
          <w:szCs w:val="22"/>
        </w:rPr>
        <w:t>Unbedingt probieren: Rogale świętomarcinskie (Martinshörnchen), sehr süß und lecker!</w:t>
      </w:r>
      <w:r w:rsidR="006F4D7A">
        <w:rPr>
          <w:rFonts w:cs="Arial"/>
          <w:color w:val="000000" w:themeColor="text1"/>
          <w:sz w:val="22"/>
          <w:szCs w:val="22"/>
        </w:rPr>
        <w:t xml:space="preserve"> Sie können aus das Hörnchenmuse</w:t>
      </w:r>
      <w:r w:rsidR="00247D24">
        <w:rPr>
          <w:rFonts w:cs="Arial"/>
          <w:color w:val="000000" w:themeColor="text1"/>
          <w:sz w:val="22"/>
          <w:szCs w:val="22"/>
        </w:rPr>
        <w:t xml:space="preserve">um am Stary Rynek 41/2 besuchen. </w:t>
      </w:r>
      <w:hyperlink r:id="rId14" w:history="1">
        <w:r w:rsidR="00247D24" w:rsidRPr="00807B15">
          <w:rPr>
            <w:rStyle w:val="Hyperlink"/>
            <w:rFonts w:cs="Arial"/>
            <w:sz w:val="22"/>
            <w:szCs w:val="22"/>
          </w:rPr>
          <w:t>http://poznan.travel/de/poi/show/id/1119</w:t>
        </w:r>
      </w:hyperlink>
    </w:p>
    <w:p w14:paraId="34FD5B15" w14:textId="77777777" w:rsidR="00247D24" w:rsidRPr="00247D24" w:rsidRDefault="00247D24" w:rsidP="00247D24">
      <w:pPr>
        <w:pStyle w:val="Listenabsatz"/>
        <w:rPr>
          <w:rFonts w:cs="Arial"/>
          <w:color w:val="000000" w:themeColor="text1"/>
          <w:sz w:val="22"/>
          <w:szCs w:val="22"/>
        </w:rPr>
      </w:pPr>
    </w:p>
    <w:p w14:paraId="769BF43D" w14:textId="40C68CF3" w:rsidR="00285C86" w:rsidRPr="00170E1C" w:rsidRDefault="00145434" w:rsidP="00F60C05">
      <w:pPr>
        <w:pStyle w:val="Listenabsatz"/>
        <w:numPr>
          <w:ilvl w:val="0"/>
          <w:numId w:val="9"/>
        </w:numPr>
        <w:tabs>
          <w:tab w:val="left" w:pos="851"/>
        </w:tabs>
        <w:autoSpaceDE w:val="0"/>
        <w:autoSpaceDN w:val="0"/>
        <w:adjustRightInd w:val="0"/>
        <w:spacing w:after="0" w:line="240" w:lineRule="auto"/>
        <w:jc w:val="both"/>
        <w:rPr>
          <w:rFonts w:cs="Arial"/>
          <w:color w:val="000000" w:themeColor="text1"/>
          <w:sz w:val="22"/>
          <w:szCs w:val="22"/>
        </w:rPr>
      </w:pPr>
      <w:r w:rsidRPr="00170E1C">
        <w:rPr>
          <w:rFonts w:cs="Arial"/>
          <w:color w:val="000000" w:themeColor="text1"/>
          <w:sz w:val="22"/>
          <w:szCs w:val="22"/>
        </w:rPr>
        <w:t xml:space="preserve">Kinos: Alle fremdsprachigen Filme laufen im Original mit Untertiteln. Kultige Programmkinos sind das </w:t>
      </w:r>
      <w:r w:rsidRPr="00170E1C">
        <w:rPr>
          <w:rFonts w:cs="Arial"/>
          <w:i/>
          <w:color w:val="000000" w:themeColor="text1"/>
          <w:sz w:val="22"/>
          <w:szCs w:val="22"/>
        </w:rPr>
        <w:t>Charlie Monroe Kino Malta</w:t>
      </w:r>
      <w:r w:rsidRPr="00170E1C">
        <w:rPr>
          <w:rFonts w:cs="Arial"/>
          <w:color w:val="000000" w:themeColor="text1"/>
          <w:sz w:val="22"/>
          <w:szCs w:val="22"/>
        </w:rPr>
        <w:t xml:space="preserve"> (ul. Rybaki 6a) und </w:t>
      </w:r>
      <w:r w:rsidRPr="00170E1C">
        <w:rPr>
          <w:rFonts w:cs="Arial"/>
          <w:i/>
          <w:color w:val="000000" w:themeColor="text1"/>
          <w:sz w:val="22"/>
          <w:szCs w:val="22"/>
        </w:rPr>
        <w:t>Muza</w:t>
      </w:r>
      <w:r w:rsidRPr="00170E1C">
        <w:rPr>
          <w:rFonts w:cs="Arial"/>
          <w:color w:val="000000" w:themeColor="text1"/>
          <w:sz w:val="22"/>
          <w:szCs w:val="22"/>
        </w:rPr>
        <w:t xml:space="preserve"> (ul. Sw. Marcin 30)</w:t>
      </w:r>
      <w:r w:rsidR="00345A07" w:rsidRPr="00170E1C">
        <w:rPr>
          <w:rFonts w:cs="Arial"/>
          <w:color w:val="000000" w:themeColor="text1"/>
          <w:sz w:val="22"/>
          <w:szCs w:val="22"/>
        </w:rPr>
        <w:t>, aber Sie können auch in eines der vielen Multikinos (z.</w:t>
      </w:r>
      <w:r w:rsidR="003F2788">
        <w:rPr>
          <w:rFonts w:cs="Arial"/>
          <w:color w:val="000000" w:themeColor="text1"/>
          <w:sz w:val="22"/>
          <w:szCs w:val="22"/>
        </w:rPr>
        <w:t> </w:t>
      </w:r>
      <w:r w:rsidR="00345A07" w:rsidRPr="00170E1C">
        <w:rPr>
          <w:rFonts w:cs="Arial"/>
          <w:color w:val="000000" w:themeColor="text1"/>
          <w:sz w:val="22"/>
          <w:szCs w:val="22"/>
        </w:rPr>
        <w:t>B. im Stary Browar) gehen.</w:t>
      </w:r>
      <w:hyperlink r:id="rId15" w:history="1">
        <w:r w:rsidR="00345A07" w:rsidRPr="00170E1C">
          <w:rPr>
            <w:rStyle w:val="Hyperlink"/>
            <w:rFonts w:cs="Arial"/>
            <w:sz w:val="22"/>
            <w:szCs w:val="22"/>
          </w:rPr>
          <w:t>http://www.poznan.pl/mim/events/seances/</w:t>
        </w:r>
      </w:hyperlink>
    </w:p>
    <w:sectPr w:rsidR="00285C86" w:rsidRPr="00170E1C" w:rsidSect="0003613B">
      <w:headerReference w:type="even" r:id="rId16"/>
      <w:headerReference w:type="default" r:id="rId17"/>
      <w:footerReference w:type="even" r:id="rId18"/>
      <w:footerReference w:type="default" r:id="rId19"/>
      <w:headerReference w:type="first" r:id="rId20"/>
      <w:footerReference w:type="first" r:id="rId2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37A7" w14:textId="77777777" w:rsidR="0065567A" w:rsidRDefault="0065567A">
      <w:r>
        <w:separator/>
      </w:r>
    </w:p>
    <w:p w14:paraId="265BEFD1" w14:textId="77777777" w:rsidR="0065567A" w:rsidRDefault="0065567A"/>
    <w:p w14:paraId="300BD901" w14:textId="77777777" w:rsidR="0065567A" w:rsidRDefault="0065567A"/>
    <w:p w14:paraId="5190B80E" w14:textId="77777777" w:rsidR="0065567A" w:rsidRDefault="0065567A"/>
    <w:p w14:paraId="37F1CFDF" w14:textId="77777777" w:rsidR="0065567A" w:rsidRDefault="0065567A"/>
    <w:p w14:paraId="52C06F3C" w14:textId="77777777" w:rsidR="0065567A" w:rsidRDefault="0065567A"/>
    <w:p w14:paraId="3B7826BD" w14:textId="77777777" w:rsidR="0065567A" w:rsidRDefault="0065567A"/>
    <w:p w14:paraId="0B73079D" w14:textId="77777777" w:rsidR="0065567A" w:rsidRDefault="0065567A"/>
  </w:endnote>
  <w:endnote w:type="continuationSeparator" w:id="0">
    <w:p w14:paraId="7DAE1E3D" w14:textId="77777777" w:rsidR="0065567A" w:rsidRDefault="0065567A">
      <w:r>
        <w:continuationSeparator/>
      </w:r>
    </w:p>
    <w:p w14:paraId="1BCAF396" w14:textId="77777777" w:rsidR="0065567A" w:rsidRDefault="0065567A"/>
    <w:p w14:paraId="53EF8AD9" w14:textId="77777777" w:rsidR="0065567A" w:rsidRDefault="0065567A"/>
    <w:p w14:paraId="27AE7A01" w14:textId="77777777" w:rsidR="0065567A" w:rsidRDefault="0065567A"/>
    <w:p w14:paraId="6B8B43AA" w14:textId="77777777" w:rsidR="0065567A" w:rsidRDefault="0065567A"/>
    <w:p w14:paraId="58AFBFA7" w14:textId="77777777" w:rsidR="0065567A" w:rsidRDefault="0065567A"/>
    <w:p w14:paraId="69583CE9" w14:textId="77777777" w:rsidR="0065567A" w:rsidRDefault="0065567A"/>
    <w:p w14:paraId="7925AF47" w14:textId="77777777" w:rsidR="0065567A" w:rsidRDefault="0065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7668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7668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6F8" w14:textId="77777777" w:rsidR="0040205B" w:rsidRDefault="00402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7BF4" w14:textId="77777777" w:rsidR="0065567A" w:rsidRDefault="0065567A">
      <w:r>
        <w:separator/>
      </w:r>
    </w:p>
    <w:p w14:paraId="3FAB0C98" w14:textId="77777777" w:rsidR="0065567A" w:rsidRDefault="0065567A"/>
    <w:p w14:paraId="200EEB9A" w14:textId="77777777" w:rsidR="0065567A" w:rsidRDefault="0065567A"/>
    <w:p w14:paraId="77713840" w14:textId="77777777" w:rsidR="0065567A" w:rsidRDefault="0065567A"/>
    <w:p w14:paraId="4D87F020" w14:textId="77777777" w:rsidR="0065567A" w:rsidRDefault="0065567A"/>
    <w:p w14:paraId="7313E5A5" w14:textId="77777777" w:rsidR="0065567A" w:rsidRDefault="0065567A"/>
    <w:p w14:paraId="5D5DEBF7" w14:textId="77777777" w:rsidR="0065567A" w:rsidRDefault="0065567A"/>
    <w:p w14:paraId="77325AD6" w14:textId="77777777" w:rsidR="0065567A" w:rsidRDefault="0065567A"/>
  </w:footnote>
  <w:footnote w:type="continuationSeparator" w:id="0">
    <w:p w14:paraId="150B017D" w14:textId="77777777" w:rsidR="0065567A" w:rsidRDefault="0065567A">
      <w:r>
        <w:continuationSeparator/>
      </w:r>
    </w:p>
    <w:p w14:paraId="6244CC1C" w14:textId="77777777" w:rsidR="0065567A" w:rsidRDefault="0065567A"/>
    <w:p w14:paraId="045734C1" w14:textId="77777777" w:rsidR="0065567A" w:rsidRDefault="0065567A"/>
    <w:p w14:paraId="208F76C7" w14:textId="77777777" w:rsidR="0065567A" w:rsidRDefault="0065567A"/>
    <w:p w14:paraId="3ACC7FA5" w14:textId="77777777" w:rsidR="0065567A" w:rsidRDefault="0065567A"/>
    <w:p w14:paraId="52499E21" w14:textId="77777777" w:rsidR="0065567A" w:rsidRDefault="0065567A"/>
    <w:p w14:paraId="6D4432E0" w14:textId="77777777" w:rsidR="0065567A" w:rsidRDefault="0065567A"/>
    <w:p w14:paraId="6C60A1E0" w14:textId="77777777" w:rsidR="0065567A" w:rsidRDefault="00655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1F4A65A5" w14:textId="0DDE94C7" w:rsidR="0040205B" w:rsidRPr="00650060" w:rsidRDefault="0040205B" w:rsidP="00110B3A">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40205B" w:rsidRDefault="004020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4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40205B" w:rsidRDefault="0040205B" w:rsidP="00EE4AFB">
                          <w:pPr>
                            <w:pStyle w:val="RahmenCopyrightvermerk"/>
                            <w:jc w:val="left"/>
                            <w:rPr>
                              <w:rFonts w:cs="Arial"/>
                            </w:rPr>
                          </w:pPr>
                        </w:p>
                      </w:txbxContent>
                    </v:textbox>
                    <w10:wrap anchorx="margin"/>
                  </v:shape>
                </w:pict>
              </mc:Fallback>
            </mc:AlternateContent>
          </w:r>
          <w:r>
            <w:t>Landeskunde P</w:t>
          </w:r>
          <w:r w:rsidR="00110B3A">
            <w:t>o</w:t>
          </w:r>
          <w:r>
            <w:t>sen: „</w:t>
          </w:r>
          <w:r w:rsidR="00110B3A">
            <w:t>P</w:t>
          </w:r>
          <w:r w:rsidR="00110B3A">
            <w:sym w:font="Wingdings" w:char="F04A"/>
          </w:r>
          <w:r w:rsidR="00110B3A">
            <w:t>znań</w:t>
          </w:r>
          <w:r w:rsidR="00110B3A" w:rsidRPr="00F62046">
            <w:t xml:space="preserve"> </w:t>
          </w:r>
          <w:r w:rsidR="00110B3A">
            <w:t>– Stadt mit polnischer und deutscher Tradition</w:t>
          </w:r>
          <w:r w:rsidRPr="00F62046">
            <w:t>”</w:t>
          </w: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9D6" w14:textId="77777777" w:rsidR="0040205B" w:rsidRDefault="00402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922CE"/>
    <w:rsid w:val="00092C6C"/>
    <w:rsid w:val="00096B03"/>
    <w:rsid w:val="000A3289"/>
    <w:rsid w:val="000A6685"/>
    <w:rsid w:val="000A7D31"/>
    <w:rsid w:val="000B16FE"/>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7103D"/>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685"/>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567A"/>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70C5"/>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mim/turystyka/de/brosch-ren-zum-download,p,16577.html" TargetMode="External"/><Relationship Id="rId13" Type="http://schemas.openxmlformats.org/officeDocument/2006/relationships/hyperlink" Target="http://poznan.travel/de/r/odkryj-poznan-historycznym-autobusem-i-tramwaj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oznan.pl/mim/cim/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p.art.pl/en/museum/branches/museum-of-musical-instruments/" TargetMode="External"/><Relationship Id="rId5" Type="http://schemas.openxmlformats.org/officeDocument/2006/relationships/webSettings" Target="webSettings.xml"/><Relationship Id="rId15" Type="http://schemas.openxmlformats.org/officeDocument/2006/relationships/hyperlink" Target="http://www.poznan.pl/mim/events/seances/" TargetMode="External"/><Relationship Id="rId23" Type="http://schemas.openxmlformats.org/officeDocument/2006/relationships/theme" Target="theme/theme1.xml"/><Relationship Id="rId10" Type="http://schemas.openxmlformats.org/officeDocument/2006/relationships/hyperlink" Target="http://poznan.travel/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znan.pl/mim/turystyka/de/" TargetMode="External"/><Relationship Id="rId14" Type="http://schemas.openxmlformats.org/officeDocument/2006/relationships/hyperlink" Target="http://poznan.travel/de/poi/show/id/1119"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36E7-BA8A-4771-A0DC-FD766B49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_Beispielmodul_20150131_DT-1.dotx</Template>
  <TotalTime>0</TotalTime>
  <Pages>2</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6440</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Traupe, Dorothea</cp:lastModifiedBy>
  <cp:revision>2</cp:revision>
  <cp:lastPrinted>2016-03-14T08:13:00Z</cp:lastPrinted>
  <dcterms:created xsi:type="dcterms:W3CDTF">2016-06-21T17:58:00Z</dcterms:created>
  <dcterms:modified xsi:type="dcterms:W3CDTF">2016-06-21T17:58:00Z</dcterms:modified>
  <cp:category>Aktualitätendienst Politik</cp:category>
</cp:coreProperties>
</file>