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11C9" w14:textId="6767039A" w:rsidR="00EF6761" w:rsidRPr="00594DFD" w:rsidRDefault="00EF6761" w:rsidP="00EF6761">
      <w:pPr>
        <w:spacing w:after="0" w:line="240" w:lineRule="auto"/>
        <w:rPr>
          <w:bCs/>
          <w:i/>
          <w:sz w:val="22"/>
          <w:szCs w:val="22"/>
        </w:rPr>
      </w:pPr>
      <w:bookmarkStart w:id="0" w:name="_GoBack"/>
      <w:bookmarkEnd w:id="0"/>
      <w:r w:rsidRPr="00B16654">
        <w:rPr>
          <w:rFonts w:cs="Arial"/>
          <w:i/>
          <w:color w:val="000000" w:themeColor="text1"/>
          <w:sz w:val="24"/>
          <w:u w:val="single"/>
        </w:rPr>
        <w:t>Arbeitsblatt 3: Warschau – Geschichte und Gegenwart zum Anfassen</w:t>
      </w:r>
    </w:p>
    <w:p w14:paraId="1ECD7386" w14:textId="77777777" w:rsidR="00EF6761" w:rsidRDefault="00EF6761" w:rsidP="00EF6761">
      <w:pPr>
        <w:spacing w:after="0" w:line="240" w:lineRule="auto"/>
        <w:rPr>
          <w:rFonts w:cs="Arial"/>
          <w:b/>
          <w:i/>
          <w:color w:val="000000" w:themeColor="text1"/>
          <w:sz w:val="24"/>
          <w:u w:val="single"/>
        </w:rPr>
      </w:pPr>
    </w:p>
    <w:p w14:paraId="684BB628" w14:textId="7CFB0F6C" w:rsidR="00A61092" w:rsidRDefault="00A61092" w:rsidP="00FD07A4">
      <w:pPr>
        <w:pStyle w:val="1Standardflietext"/>
        <w:jc w:val="both"/>
        <w:rPr>
          <w:sz w:val="22"/>
          <w:szCs w:val="22"/>
        </w:rPr>
      </w:pPr>
      <w:r>
        <w:rPr>
          <w:sz w:val="22"/>
          <w:szCs w:val="22"/>
        </w:rPr>
        <w:t>Nach dem Zweiten Weltkrieg best</w:t>
      </w:r>
      <w:r w:rsidR="00EC482A">
        <w:rPr>
          <w:sz w:val="22"/>
          <w:szCs w:val="22"/>
        </w:rPr>
        <w:t>and Warschau aus einer einzigen</w:t>
      </w:r>
      <w:r w:rsidR="009106F5">
        <w:rPr>
          <w:sz w:val="22"/>
          <w:szCs w:val="22"/>
        </w:rPr>
        <w:t xml:space="preserve"> gewaltigen Schuttfläche. Über 8</w:t>
      </w:r>
      <w:r>
        <w:rPr>
          <w:sz w:val="22"/>
          <w:szCs w:val="22"/>
        </w:rPr>
        <w:t>0% der Stadt waren</w:t>
      </w:r>
      <w:r w:rsidR="00EC482A">
        <w:rPr>
          <w:sz w:val="22"/>
          <w:szCs w:val="22"/>
        </w:rPr>
        <w:t xml:space="preserve"> durch die deutschen Besatzer</w:t>
      </w:r>
      <w:r>
        <w:rPr>
          <w:sz w:val="22"/>
          <w:szCs w:val="22"/>
        </w:rPr>
        <w:t xml:space="preserve"> zerstört</w:t>
      </w:r>
      <w:r w:rsidR="00EC482A">
        <w:rPr>
          <w:sz w:val="22"/>
          <w:szCs w:val="22"/>
        </w:rPr>
        <w:t xml:space="preserve"> worden</w:t>
      </w:r>
      <w:r>
        <w:rPr>
          <w:sz w:val="22"/>
          <w:szCs w:val="22"/>
        </w:rPr>
        <w:t xml:space="preserve"> und selbst die Ruinen </w:t>
      </w:r>
      <w:r w:rsidR="00EC482A">
        <w:rPr>
          <w:sz w:val="22"/>
          <w:szCs w:val="22"/>
        </w:rPr>
        <w:t xml:space="preserve">waren </w:t>
      </w:r>
      <w:r>
        <w:rPr>
          <w:sz w:val="22"/>
          <w:szCs w:val="22"/>
        </w:rPr>
        <w:t>noch abgerissen</w:t>
      </w:r>
      <w:r w:rsidR="00EC482A">
        <w:rPr>
          <w:sz w:val="22"/>
          <w:szCs w:val="22"/>
        </w:rPr>
        <w:t xml:space="preserve"> worden. Wer </w:t>
      </w:r>
      <w:r>
        <w:rPr>
          <w:sz w:val="22"/>
          <w:szCs w:val="22"/>
        </w:rPr>
        <w:t xml:space="preserve">die Stadt </w:t>
      </w:r>
      <w:r w:rsidR="00EC482A">
        <w:rPr>
          <w:sz w:val="22"/>
          <w:szCs w:val="22"/>
        </w:rPr>
        <w:t>heute erlebt, kann das kaum glauben.</w:t>
      </w:r>
      <w:r>
        <w:rPr>
          <w:sz w:val="22"/>
          <w:szCs w:val="22"/>
        </w:rPr>
        <w:t xml:space="preserve"> Zahlreiche Wolkenkratzer prägen das Stadtbild schon aus der Fe</w:t>
      </w:r>
      <w:r w:rsidR="00EC482A">
        <w:rPr>
          <w:sz w:val="22"/>
          <w:szCs w:val="22"/>
        </w:rPr>
        <w:t>rne, moderne Einkaufszentren,</w:t>
      </w:r>
      <w:r>
        <w:rPr>
          <w:sz w:val="22"/>
          <w:szCs w:val="22"/>
        </w:rPr>
        <w:t xml:space="preserve"> Bürogebäude </w:t>
      </w:r>
      <w:r w:rsidR="00EC482A">
        <w:rPr>
          <w:sz w:val="22"/>
          <w:szCs w:val="22"/>
        </w:rPr>
        <w:t xml:space="preserve">und große Firmen </w:t>
      </w:r>
      <w:r w:rsidR="00A30592">
        <w:rPr>
          <w:sz w:val="22"/>
          <w:szCs w:val="22"/>
        </w:rPr>
        <w:t xml:space="preserve">machen die polnische Hauptstadt zu einem </w:t>
      </w:r>
      <w:r w:rsidR="00EC482A">
        <w:rPr>
          <w:sz w:val="22"/>
          <w:szCs w:val="22"/>
        </w:rPr>
        <w:t>europäischen Wirtschaftszentrum</w:t>
      </w:r>
      <w:r w:rsidR="00A30592">
        <w:rPr>
          <w:sz w:val="22"/>
          <w:szCs w:val="22"/>
        </w:rPr>
        <w:t xml:space="preserve">. </w:t>
      </w:r>
      <w:r w:rsidR="009106F5">
        <w:rPr>
          <w:sz w:val="22"/>
          <w:szCs w:val="22"/>
        </w:rPr>
        <w:t>I</w:t>
      </w:r>
      <w:r w:rsidR="00A30592">
        <w:rPr>
          <w:sz w:val="22"/>
          <w:szCs w:val="22"/>
        </w:rPr>
        <w:t xml:space="preserve">n Warschau werden die politischen Entscheidungen </w:t>
      </w:r>
      <w:r w:rsidR="00EC482A">
        <w:rPr>
          <w:sz w:val="22"/>
          <w:szCs w:val="22"/>
        </w:rPr>
        <w:t xml:space="preserve">des Landes </w:t>
      </w:r>
      <w:r w:rsidR="00A30592">
        <w:rPr>
          <w:sz w:val="22"/>
          <w:szCs w:val="22"/>
        </w:rPr>
        <w:t>getroffen, von hier aus</w:t>
      </w:r>
      <w:r w:rsidR="00EC482A">
        <w:rPr>
          <w:sz w:val="22"/>
          <w:szCs w:val="22"/>
        </w:rPr>
        <w:t xml:space="preserve"> verbreiten sich </w:t>
      </w:r>
      <w:r w:rsidR="00A30592">
        <w:rPr>
          <w:sz w:val="22"/>
          <w:szCs w:val="22"/>
        </w:rPr>
        <w:t>neue Trends</w:t>
      </w:r>
      <w:r w:rsidR="00EC482A">
        <w:rPr>
          <w:sz w:val="22"/>
          <w:szCs w:val="22"/>
        </w:rPr>
        <w:t xml:space="preserve"> in andere Landesteile</w:t>
      </w:r>
      <w:r w:rsidR="00A30592">
        <w:rPr>
          <w:sz w:val="22"/>
          <w:szCs w:val="22"/>
        </w:rPr>
        <w:t>.</w:t>
      </w:r>
    </w:p>
    <w:p w14:paraId="39DB030A" w14:textId="393EFE44" w:rsidR="00A30592" w:rsidRDefault="00092B9A" w:rsidP="00FD07A4">
      <w:pPr>
        <w:pStyle w:val="1Standardflie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Warschau </w:t>
      </w:r>
      <w:r w:rsidR="00A61092">
        <w:rPr>
          <w:sz w:val="22"/>
          <w:szCs w:val="22"/>
        </w:rPr>
        <w:t xml:space="preserve">hat auf den ersten Blick weniger Sehenswürdigkeiten und </w:t>
      </w:r>
      <w:r w:rsidR="00413B96">
        <w:rPr>
          <w:sz w:val="22"/>
          <w:szCs w:val="22"/>
        </w:rPr>
        <w:t xml:space="preserve">spektakuläre </w:t>
      </w:r>
      <w:r w:rsidR="009106F5">
        <w:rPr>
          <w:sz w:val="22"/>
          <w:szCs w:val="22"/>
        </w:rPr>
        <w:t>Ansichten zu bieten</w:t>
      </w:r>
      <w:r w:rsidR="00A61092">
        <w:rPr>
          <w:sz w:val="22"/>
          <w:szCs w:val="22"/>
        </w:rPr>
        <w:t xml:space="preserve"> als beispielsweise Krakau oder Danzig. Doch in keiner anderen Stadt Polens erlebt man Gegenwart und Geschichte Polens so nah nebe</w:t>
      </w:r>
      <w:r w:rsidR="009106F5">
        <w:rPr>
          <w:sz w:val="22"/>
          <w:szCs w:val="22"/>
        </w:rPr>
        <w:t>neinander wie in der Hauptstadt.</w:t>
      </w:r>
    </w:p>
    <w:p w14:paraId="2C8E428C" w14:textId="77777777" w:rsidR="009106F5" w:rsidRDefault="009106F5" w:rsidP="00FD07A4">
      <w:pPr>
        <w:pStyle w:val="1Standardflietext"/>
        <w:jc w:val="both"/>
        <w:rPr>
          <w:sz w:val="22"/>
          <w:szCs w:val="22"/>
        </w:rPr>
      </w:pPr>
    </w:p>
    <w:p w14:paraId="7FA22F06" w14:textId="771455A7" w:rsidR="00EF6761" w:rsidRDefault="00231838" w:rsidP="00FD07A4">
      <w:pPr>
        <w:pStyle w:val="1Standardflietext"/>
        <w:jc w:val="both"/>
        <w:rPr>
          <w:sz w:val="22"/>
          <w:szCs w:val="22"/>
        </w:rPr>
      </w:pPr>
      <w:r>
        <w:rPr>
          <w:sz w:val="22"/>
          <w:szCs w:val="22"/>
        </w:rPr>
        <w:t>Wussten</w:t>
      </w:r>
      <w:r w:rsidR="00757173">
        <w:rPr>
          <w:sz w:val="22"/>
          <w:szCs w:val="22"/>
        </w:rPr>
        <w:t xml:space="preserve"> </w:t>
      </w:r>
      <w:r w:rsidR="00DD2C2F">
        <w:rPr>
          <w:sz w:val="22"/>
          <w:szCs w:val="22"/>
        </w:rPr>
        <w:t>Sie</w:t>
      </w:r>
      <w:r w:rsidR="00757173">
        <w:rPr>
          <w:sz w:val="22"/>
          <w:szCs w:val="22"/>
        </w:rPr>
        <w:t>, dass</w:t>
      </w:r>
      <w:r w:rsidR="00A30592">
        <w:rPr>
          <w:sz w:val="22"/>
          <w:szCs w:val="22"/>
        </w:rPr>
        <w:t>…</w:t>
      </w:r>
    </w:p>
    <w:p w14:paraId="2EFFA646" w14:textId="7C7A223E" w:rsidR="00A30592" w:rsidRDefault="00DD2C2F" w:rsidP="00EF6761">
      <w:pPr>
        <w:pStyle w:val="1Standardflietext"/>
        <w:rPr>
          <w:sz w:val="22"/>
          <w:szCs w:val="22"/>
        </w:rPr>
      </w:pPr>
      <w:r w:rsidRPr="000D7D8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394362D" wp14:editId="084F97EF">
                <wp:simplePos x="0" y="0"/>
                <wp:positionH relativeFrom="margin">
                  <wp:posOffset>440690</wp:posOffset>
                </wp:positionH>
                <wp:positionV relativeFrom="paragraph">
                  <wp:posOffset>25400</wp:posOffset>
                </wp:positionV>
                <wp:extent cx="2360930" cy="1771650"/>
                <wp:effectExtent l="0" t="0" r="1016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5B45" w14:textId="5F0E42BC" w:rsidR="006575E6" w:rsidRPr="00E53A93" w:rsidRDefault="006575E6" w:rsidP="000D7D84">
                            <w:pPr>
                              <w:pStyle w:val="1Standardflie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…d</w:t>
                            </w:r>
                            <w:r w:rsidRPr="00E53A93">
                              <w:rPr>
                                <w:sz w:val="22"/>
                                <w:szCs w:val="22"/>
                              </w:rPr>
                              <w:t>er polnische Komponist Fr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é</w:t>
                            </w:r>
                            <w:r w:rsidRPr="00E53A93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é</w:t>
                            </w:r>
                            <w:r w:rsidRPr="00E53A93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</w:t>
                            </w:r>
                            <w:r w:rsidRPr="00E53A93">
                              <w:rPr>
                                <w:sz w:val="22"/>
                                <w:szCs w:val="22"/>
                              </w:rPr>
                              <w:t xml:space="preserve"> Chopin im Jahr 1810 unweit von Warschau in </w:t>
                            </w:r>
                            <w:proofErr w:type="spellStart"/>
                            <w:r w:rsidRPr="00E53A93">
                              <w:rPr>
                                <w:rFonts w:cs="Arial"/>
                                <w:sz w:val="22"/>
                                <w:szCs w:val="22"/>
                              </w:rPr>
                              <w:t>Ż</w:t>
                            </w:r>
                            <w:r w:rsidRPr="00E53A93">
                              <w:rPr>
                                <w:sz w:val="22"/>
                                <w:szCs w:val="22"/>
                              </w:rPr>
                              <w:t>elazowa</w:t>
                            </w:r>
                            <w:proofErr w:type="spellEnd"/>
                            <w:r w:rsidRPr="00E53A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A93">
                              <w:rPr>
                                <w:sz w:val="22"/>
                                <w:szCs w:val="22"/>
                              </w:rPr>
                              <w:t>Wola</w:t>
                            </w:r>
                            <w:proofErr w:type="spellEnd"/>
                            <w:r w:rsidRPr="00E53A93">
                              <w:rPr>
                                <w:sz w:val="22"/>
                                <w:szCs w:val="22"/>
                              </w:rPr>
                              <w:t xml:space="preserve"> geboren wurde? Sein Geburtshaus zählt zu den meistfotografierten Motiven des Landes!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Außerdem steht im Warschauer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Łazienki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-Park ein berühmtes Denkmal des Komponisten! Sein Herz liegt bis heute in Warschau begraben.</w:t>
                            </w:r>
                          </w:p>
                          <w:p w14:paraId="2D123221" w14:textId="4B27DFEE" w:rsidR="006575E6" w:rsidRDefault="00657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362D" id="_x0000_s1033" type="#_x0000_t202" style="position:absolute;margin-left:34.7pt;margin-top:2pt;width:185.9pt;height:139.5pt;z-index:2517360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">
                <v:textbox>
                  <w:txbxContent>
                    <w:p w14:paraId="033E5B45" w14:textId="5F0E42BC" w:rsidR="006575E6" w:rsidRPr="00E53A93" w:rsidRDefault="006575E6" w:rsidP="000D7D84">
                      <w:pPr>
                        <w:pStyle w:val="1Standardfli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…d</w:t>
                      </w:r>
                      <w:r w:rsidRPr="00E53A93">
                        <w:rPr>
                          <w:sz w:val="22"/>
                          <w:szCs w:val="22"/>
                        </w:rPr>
                        <w:t>er polnische Komponist Fr</w:t>
                      </w:r>
                      <w:r>
                        <w:rPr>
                          <w:sz w:val="22"/>
                          <w:szCs w:val="22"/>
                        </w:rPr>
                        <w:t>é</w:t>
                      </w:r>
                      <w:r w:rsidRPr="00E53A93"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</w:rPr>
                        <w:t>é</w:t>
                      </w:r>
                      <w:r w:rsidRPr="00E53A93">
                        <w:rPr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sz w:val="22"/>
                          <w:szCs w:val="22"/>
                        </w:rPr>
                        <w:t>ic</w:t>
                      </w:r>
                      <w:r w:rsidRPr="00E53A93">
                        <w:rPr>
                          <w:sz w:val="22"/>
                          <w:szCs w:val="22"/>
                        </w:rPr>
                        <w:t xml:space="preserve"> Chopin im Jahr 1810 unweit von Warschau in </w:t>
                      </w:r>
                      <w:r w:rsidRPr="00E53A93">
                        <w:rPr>
                          <w:rFonts w:cs="Arial"/>
                          <w:sz w:val="22"/>
                          <w:szCs w:val="22"/>
                        </w:rPr>
                        <w:t>Ż</w:t>
                      </w:r>
                      <w:r w:rsidRPr="00E53A93">
                        <w:rPr>
                          <w:sz w:val="22"/>
                          <w:szCs w:val="22"/>
                        </w:rPr>
                        <w:t>elazowa Wola geboren wurde? Sein Geburtshaus zählt zu den meistfotografierten Motiven des Landes!</w:t>
                      </w:r>
                      <w:r>
                        <w:rPr>
                          <w:sz w:val="22"/>
                          <w:szCs w:val="22"/>
                        </w:rPr>
                        <w:t xml:space="preserve"> Außerdem steht im Warschauer Łazienki-Park ein berühmtes Denkmal des Komponisten! Sein Herz liegt bis heute in Warschau begraben.</w:t>
                      </w:r>
                    </w:p>
                    <w:p w14:paraId="2D123221" w14:textId="4B27DFEE" w:rsidR="006575E6" w:rsidRDefault="006575E6"/>
                  </w:txbxContent>
                </v:textbox>
                <w10:wrap type="square" anchorx="margin"/>
              </v:shape>
            </w:pict>
          </mc:Fallback>
        </mc:AlternateContent>
      </w:r>
      <w:r w:rsidR="005574BC" w:rsidRPr="000D7D8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E543F79" wp14:editId="7480A2A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60930" cy="1638300"/>
                <wp:effectExtent l="0" t="0" r="10160" b="1905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CC13" w14:textId="4DF14008" w:rsidR="006575E6" w:rsidRPr="005574BC" w:rsidRDefault="006575E6" w:rsidP="005574BC">
                            <w:pPr>
                              <w:pStyle w:val="1Standardflie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5574BC">
                              <w:rPr>
                                <w:sz w:val="22"/>
                                <w:szCs w:val="22"/>
                              </w:rPr>
                              <w:t xml:space="preserve">der Warschauer Kulturpalast, obwohl er bereits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Mitte</w:t>
                            </w:r>
                            <w:r w:rsidRPr="005574BC">
                              <w:rPr>
                                <w:sz w:val="22"/>
                                <w:szCs w:val="22"/>
                              </w:rPr>
                              <w:t xml:space="preserve"> der 1950e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 Jahre gebaut wurde, mit seinen 231</w:t>
                            </w:r>
                            <w:r w:rsidRPr="005574BC">
                              <w:rPr>
                                <w:sz w:val="22"/>
                                <w:szCs w:val="22"/>
                              </w:rPr>
                              <w:t xml:space="preserve"> Metern Höhe noch immer das höchste Gebäude der polnischen Hauptstadt ist? Von der Aussichtsplattform im 30. Stock hat man einen tollen Blick über die ganze 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adt.</w:t>
                            </w:r>
                          </w:p>
                          <w:p w14:paraId="5BD7CEC9" w14:textId="6C71D096" w:rsidR="006575E6" w:rsidRDefault="00657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43F79" id="_x0000_s1034" type="#_x0000_t202" style="position:absolute;margin-left:134.7pt;margin-top:.65pt;width:185.9pt;height:129pt;z-index:2517381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">
                <v:textbox>
                  <w:txbxContent>
                    <w:p w14:paraId="125BCC13" w14:textId="4DF14008" w:rsidR="006575E6" w:rsidRPr="005574BC" w:rsidRDefault="006575E6" w:rsidP="005574BC">
                      <w:pPr>
                        <w:pStyle w:val="1Standardfli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 w:rsidRPr="005574BC">
                        <w:rPr>
                          <w:sz w:val="22"/>
                          <w:szCs w:val="22"/>
                        </w:rPr>
                        <w:t xml:space="preserve">der Warschauer Kulturpalast, obwohl er bereits </w:t>
                      </w:r>
                      <w:r>
                        <w:rPr>
                          <w:sz w:val="22"/>
                          <w:szCs w:val="22"/>
                        </w:rPr>
                        <w:t>Mitte</w:t>
                      </w:r>
                      <w:r w:rsidRPr="005574BC">
                        <w:rPr>
                          <w:sz w:val="22"/>
                          <w:szCs w:val="22"/>
                        </w:rPr>
                        <w:t xml:space="preserve"> der 1950e</w:t>
                      </w:r>
                      <w:r>
                        <w:rPr>
                          <w:sz w:val="22"/>
                          <w:szCs w:val="22"/>
                        </w:rPr>
                        <w:t>r Jahre gebaut wurde, mit seinen 231</w:t>
                      </w:r>
                      <w:r w:rsidRPr="005574BC">
                        <w:rPr>
                          <w:sz w:val="22"/>
                          <w:szCs w:val="22"/>
                        </w:rPr>
                        <w:t xml:space="preserve"> Metern Höhe noch immer das höchste Gebäude der polnischen Hauptstadt ist? Von der Aussichtsplattform im 30. Stock hat man einen tollen Blick über die ganze St</w:t>
                      </w:r>
                      <w:r>
                        <w:rPr>
                          <w:sz w:val="22"/>
                          <w:szCs w:val="22"/>
                        </w:rPr>
                        <w:t>adt.</w:t>
                      </w:r>
                    </w:p>
                    <w:p w14:paraId="5BD7CEC9" w14:textId="6C71D096" w:rsidR="006575E6" w:rsidRDefault="006575E6"/>
                  </w:txbxContent>
                </v:textbox>
                <w10:wrap type="square" anchorx="margin"/>
              </v:shape>
            </w:pict>
          </mc:Fallback>
        </mc:AlternateContent>
      </w:r>
    </w:p>
    <w:p w14:paraId="209AA07A" w14:textId="3747D2D7" w:rsidR="00A30592" w:rsidRDefault="00A30592" w:rsidP="00EF6761">
      <w:pPr>
        <w:pStyle w:val="1Standardflietext"/>
        <w:rPr>
          <w:sz w:val="22"/>
          <w:szCs w:val="22"/>
        </w:rPr>
      </w:pPr>
    </w:p>
    <w:p w14:paraId="67A2A9AD" w14:textId="725D6818" w:rsidR="00E53A93" w:rsidRDefault="00E53A93" w:rsidP="00EF6761">
      <w:pPr>
        <w:pStyle w:val="1Standardflietext"/>
      </w:pPr>
    </w:p>
    <w:p w14:paraId="0A4007B6" w14:textId="77777777" w:rsidR="000D7D84" w:rsidRDefault="000D7D84" w:rsidP="00E53A93">
      <w:pPr>
        <w:pStyle w:val="1Standardflietext"/>
        <w:rPr>
          <w:sz w:val="22"/>
          <w:szCs w:val="22"/>
        </w:rPr>
      </w:pPr>
    </w:p>
    <w:p w14:paraId="557499F3" w14:textId="00F6B936" w:rsidR="000D7D84" w:rsidRDefault="000D7D84" w:rsidP="00E53A93">
      <w:pPr>
        <w:pStyle w:val="1Standardflietext"/>
        <w:rPr>
          <w:sz w:val="22"/>
          <w:szCs w:val="22"/>
        </w:rPr>
      </w:pPr>
    </w:p>
    <w:p w14:paraId="7542DF06" w14:textId="77777777" w:rsidR="000D7D84" w:rsidRDefault="000D7D84" w:rsidP="00E53A93">
      <w:pPr>
        <w:pStyle w:val="1Standardflietext"/>
        <w:rPr>
          <w:sz w:val="22"/>
          <w:szCs w:val="22"/>
        </w:rPr>
      </w:pPr>
    </w:p>
    <w:p w14:paraId="2172DF58" w14:textId="053DF8F4" w:rsidR="000D7D84" w:rsidRDefault="000D7D84" w:rsidP="00E53A93">
      <w:pPr>
        <w:pStyle w:val="1Standardflietext"/>
        <w:rPr>
          <w:sz w:val="22"/>
          <w:szCs w:val="22"/>
        </w:rPr>
      </w:pPr>
    </w:p>
    <w:p w14:paraId="4EEEF7AD" w14:textId="23219B47" w:rsidR="000D7D84" w:rsidRDefault="000D7D84" w:rsidP="00E53A93">
      <w:pPr>
        <w:pStyle w:val="1Standardflietext"/>
        <w:rPr>
          <w:sz w:val="22"/>
          <w:szCs w:val="22"/>
        </w:rPr>
      </w:pPr>
    </w:p>
    <w:p w14:paraId="40A09757" w14:textId="03C06F3B" w:rsidR="000D7D84" w:rsidRDefault="000D7D84" w:rsidP="00E53A93">
      <w:pPr>
        <w:pStyle w:val="1Standardflietext"/>
        <w:rPr>
          <w:sz w:val="22"/>
          <w:szCs w:val="22"/>
        </w:rPr>
      </w:pPr>
    </w:p>
    <w:p w14:paraId="4366DA77" w14:textId="4A6B8E61" w:rsidR="000D7D84" w:rsidRDefault="005574BC" w:rsidP="00E53A93">
      <w:pPr>
        <w:pStyle w:val="1Standardflietext"/>
        <w:rPr>
          <w:sz w:val="22"/>
          <w:szCs w:val="22"/>
        </w:rPr>
      </w:pPr>
      <w:r w:rsidRPr="000D7D8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B420EAA" wp14:editId="4D4242D5">
                <wp:simplePos x="0" y="0"/>
                <wp:positionH relativeFrom="margin">
                  <wp:posOffset>3375025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0160" b="24130"/>
                <wp:wrapSquare wrapText="bothSides"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2690B" w14:textId="15D20723" w:rsidR="006575E6" w:rsidRPr="005574BC" w:rsidRDefault="006575E6" w:rsidP="005574BC">
                            <w:pPr>
                              <w:pStyle w:val="1Standardflietext"/>
                              <w:rPr>
                                <w:sz w:val="22"/>
                                <w:szCs w:val="22"/>
                              </w:rPr>
                            </w:pPr>
                            <w:r w:rsidRPr="005574BC">
                              <w:rPr>
                                <w:sz w:val="22"/>
                                <w:szCs w:val="22"/>
                              </w:rPr>
                              <w:t xml:space="preserve">…eine der teuersten Einkaufsmeilen Polen mit dem Namen „Neue Welt“ direkt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5574BC">
                              <w:rPr>
                                <w:sz w:val="22"/>
                                <w:szCs w:val="22"/>
                              </w:rPr>
                              <w:t xml:space="preserve">die Warschauer Altstadt führt? Kaum zu glauben, dass </w:t>
                            </w:r>
                            <w:r w:rsidR="009106F5">
                              <w:rPr>
                                <w:sz w:val="22"/>
                                <w:szCs w:val="22"/>
                              </w:rPr>
                              <w:t xml:space="preserve">die Altstadt </w:t>
                            </w:r>
                            <w:r w:rsidRPr="005574BC">
                              <w:rPr>
                                <w:sz w:val="22"/>
                                <w:szCs w:val="22"/>
                              </w:rPr>
                              <w:t>nach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ihrer völligen Zerstörung im Zweiten</w:t>
                            </w:r>
                            <w:r w:rsidRPr="005574BC">
                              <w:rPr>
                                <w:sz w:val="22"/>
                                <w:szCs w:val="22"/>
                              </w:rPr>
                              <w:t xml:space="preserve"> Weltkrieg in nur sechs Jahren zwischen 1949 und 1955 originalgetreu wieder aufgebaut worden 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20EAA" id="_x0000_s1035" type="#_x0000_t202" style="position:absolute;margin-left:265.75pt;margin-top:.9pt;width:185.9pt;height:110.6pt;z-index:2517442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VRKQ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">
                <v:textbox style="mso-fit-shape-to-text:t">
                  <w:txbxContent>
                    <w:p w14:paraId="6752690B" w14:textId="15D20723" w:rsidR="006575E6" w:rsidRPr="005574BC" w:rsidRDefault="006575E6" w:rsidP="005574BC">
                      <w:pPr>
                        <w:pStyle w:val="1Standardflietext"/>
                        <w:rPr>
                          <w:sz w:val="22"/>
                          <w:szCs w:val="22"/>
                        </w:rPr>
                      </w:pPr>
                      <w:r w:rsidRPr="005574BC">
                        <w:rPr>
                          <w:sz w:val="22"/>
                          <w:szCs w:val="22"/>
                        </w:rPr>
                        <w:t xml:space="preserve">…eine der teuersten Einkaufsmeilen Polen mit dem Namen „Neue Welt“ direkt </w:t>
                      </w:r>
                      <w:r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Pr="005574BC">
                        <w:rPr>
                          <w:sz w:val="22"/>
                          <w:szCs w:val="22"/>
                        </w:rPr>
                        <w:t xml:space="preserve">die Warschauer Altstadt führt? Kaum zu glauben, dass </w:t>
                      </w:r>
                      <w:r w:rsidR="009106F5">
                        <w:rPr>
                          <w:sz w:val="22"/>
                          <w:szCs w:val="22"/>
                        </w:rPr>
                        <w:t xml:space="preserve">die Altstadt </w:t>
                      </w:r>
                      <w:r w:rsidRPr="005574BC">
                        <w:rPr>
                          <w:sz w:val="22"/>
                          <w:szCs w:val="22"/>
                        </w:rPr>
                        <w:t>nach</w:t>
                      </w:r>
                      <w:r>
                        <w:rPr>
                          <w:sz w:val="22"/>
                          <w:szCs w:val="22"/>
                        </w:rPr>
                        <w:t xml:space="preserve"> ihrer völligen Zerstörung im Zweiten</w:t>
                      </w:r>
                      <w:r w:rsidRPr="005574BC">
                        <w:rPr>
                          <w:sz w:val="22"/>
                          <w:szCs w:val="22"/>
                        </w:rPr>
                        <w:t xml:space="preserve"> Weltkrieg in nur sechs Jahren zwischen 1949 und 1955 originalgetreu wieder aufgebaut worden ist!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A065E2" w14:textId="1B41FAE1" w:rsidR="0086145C" w:rsidRDefault="009106F5" w:rsidP="00E53A93">
      <w:pPr>
        <w:pStyle w:val="1Standardflietext"/>
        <w:rPr>
          <w:sz w:val="22"/>
          <w:szCs w:val="22"/>
        </w:rPr>
      </w:pPr>
      <w:r w:rsidRPr="000D7D8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9793D59" wp14:editId="498CAD88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2360930" cy="1371600"/>
                <wp:effectExtent l="0" t="0" r="10160" b="19050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43950" w14:textId="18D7CADF" w:rsidR="006575E6" w:rsidRDefault="009106F5" w:rsidP="000D7D84">
                            <w:pPr>
                              <w:pStyle w:val="1Standardflie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…der berühmte Kniefall von</w:t>
                            </w:r>
                            <w:r w:rsidR="006575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Bundeskanzler</w:t>
                            </w:r>
                            <w:r w:rsidR="006575E6">
                              <w:rPr>
                                <w:sz w:val="22"/>
                                <w:szCs w:val="22"/>
                              </w:rPr>
                              <w:t xml:space="preserve"> Willy Brandt im Jahr 1970 vor dem Denkmal des Warschauer Ghettos stattfand? Mit dieser Geste des 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pekts gedachte Brandt damals der Millionen (Holocaust-) Opfer</w:t>
                            </w:r>
                            <w:r w:rsidR="006575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des NS-Terrors im besetzen Polen.</w:t>
                            </w:r>
                          </w:p>
                          <w:p w14:paraId="13E76D7C" w14:textId="77777777" w:rsidR="006575E6" w:rsidRDefault="006575E6" w:rsidP="000D7D84">
                            <w:pPr>
                              <w:pStyle w:val="1Standardfli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B0BA0F" w14:textId="4F2A4E8C" w:rsidR="006575E6" w:rsidRDefault="00657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3D59" id="_x0000_s1036" type="#_x0000_t202" style="position:absolute;margin-left:0;margin-top:14.45pt;width:185.9pt;height:108pt;z-index:2517401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">
                <v:textbox>
                  <w:txbxContent>
                    <w:p w14:paraId="25143950" w14:textId="18D7CADF" w:rsidR="006575E6" w:rsidRDefault="009106F5" w:rsidP="000D7D84">
                      <w:pPr>
                        <w:pStyle w:val="1Standardfli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…der berühmte Kniefall von</w:t>
                      </w:r>
                      <w:r w:rsidR="006575E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Bundeskanzler</w:t>
                      </w:r>
                      <w:r w:rsidR="006575E6">
                        <w:rPr>
                          <w:sz w:val="22"/>
                          <w:szCs w:val="22"/>
                        </w:rPr>
                        <w:t xml:space="preserve"> Willy Brandt im Jahr 1970 vor dem Denkmal des Warschauer Ghettos stattfand? Mit dieser Geste des Res</w:t>
                      </w:r>
                      <w:r>
                        <w:rPr>
                          <w:sz w:val="22"/>
                          <w:szCs w:val="22"/>
                        </w:rPr>
                        <w:t>pekts gedachte Brandt damals der Millionen (Holocaust-) Opfer</w:t>
                      </w:r>
                      <w:r w:rsidR="006575E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des NS-Terrors im besetzen Polen.</w:t>
                      </w:r>
                    </w:p>
                    <w:p w14:paraId="13E76D7C" w14:textId="77777777" w:rsidR="006575E6" w:rsidRDefault="006575E6" w:rsidP="000D7D84">
                      <w:pPr>
                        <w:pStyle w:val="1Standardflietext"/>
                        <w:rPr>
                          <w:sz w:val="22"/>
                          <w:szCs w:val="22"/>
                        </w:rPr>
                      </w:pPr>
                    </w:p>
                    <w:p w14:paraId="66B0BA0F" w14:textId="4F2A4E8C" w:rsidR="006575E6" w:rsidRDefault="006575E6"/>
                  </w:txbxContent>
                </v:textbox>
                <w10:wrap type="square" anchorx="margin"/>
              </v:shape>
            </w:pict>
          </mc:Fallback>
        </mc:AlternateContent>
      </w:r>
    </w:p>
    <w:p w14:paraId="7C97ACD8" w14:textId="77777777" w:rsidR="003B1945" w:rsidRDefault="003B1945" w:rsidP="00E53A93">
      <w:pPr>
        <w:pStyle w:val="1Standardflietext"/>
        <w:rPr>
          <w:sz w:val="22"/>
          <w:szCs w:val="22"/>
        </w:rPr>
      </w:pPr>
    </w:p>
    <w:p w14:paraId="514553E8" w14:textId="77777777" w:rsidR="003B1945" w:rsidRDefault="003B1945" w:rsidP="00E53A93">
      <w:pPr>
        <w:pStyle w:val="1Standardflietext"/>
        <w:rPr>
          <w:sz w:val="22"/>
          <w:szCs w:val="22"/>
        </w:rPr>
      </w:pPr>
    </w:p>
    <w:p w14:paraId="7617187C" w14:textId="77777777" w:rsidR="003B1945" w:rsidRPr="00E53A93" w:rsidRDefault="003B1945" w:rsidP="00E53A93">
      <w:pPr>
        <w:pStyle w:val="1Standardflietext"/>
        <w:rPr>
          <w:sz w:val="22"/>
          <w:szCs w:val="22"/>
        </w:rPr>
      </w:pPr>
    </w:p>
    <w:p w14:paraId="4FEB6CB4" w14:textId="6A490744" w:rsidR="00E53A93" w:rsidRDefault="00E53A93" w:rsidP="00EF6761">
      <w:pPr>
        <w:pStyle w:val="1Standardflietext"/>
      </w:pPr>
    </w:p>
    <w:p w14:paraId="04116082" w14:textId="4DFD1F63" w:rsidR="00E53A93" w:rsidRPr="00A30592" w:rsidRDefault="00E53A93" w:rsidP="00EF6761">
      <w:pPr>
        <w:pStyle w:val="1Standardflietext"/>
      </w:pPr>
    </w:p>
    <w:p w14:paraId="2D7A29F4" w14:textId="77777777" w:rsidR="00975911" w:rsidRPr="00FC1FB3" w:rsidRDefault="00975911" w:rsidP="00FC1FB3">
      <w:pPr>
        <w:pStyle w:val="1Standardflietext"/>
        <w:tabs>
          <w:tab w:val="left" w:pos="851"/>
        </w:tabs>
        <w:spacing w:after="0" w:line="200" w:lineRule="exact"/>
        <w:jc w:val="both"/>
        <w:rPr>
          <w:rFonts w:cs="Arial"/>
          <w:color w:val="000000" w:themeColor="text1"/>
          <w:sz w:val="22"/>
        </w:rPr>
      </w:pPr>
    </w:p>
    <w:p w14:paraId="42A8345B" w14:textId="385CEB30" w:rsidR="00595D44" w:rsidRDefault="00595D44" w:rsidP="00FC1FB3">
      <w:pPr>
        <w:pStyle w:val="0berschrift3"/>
        <w:tabs>
          <w:tab w:val="left" w:pos="851"/>
        </w:tabs>
        <w:rPr>
          <w:rFonts w:cs="Arial"/>
          <w:color w:val="000000" w:themeColor="text1"/>
          <w:sz w:val="40"/>
          <w:szCs w:val="40"/>
        </w:rPr>
      </w:pPr>
    </w:p>
    <w:p w14:paraId="104412BD" w14:textId="5743C4D4" w:rsidR="00595D44" w:rsidRPr="00595D44" w:rsidRDefault="00DD2C2F" w:rsidP="00595D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EF1E77A" wp14:editId="450D1469">
                <wp:simplePos x="0" y="0"/>
                <wp:positionH relativeFrom="margin">
                  <wp:posOffset>3479800</wp:posOffset>
                </wp:positionH>
                <wp:positionV relativeFrom="paragraph">
                  <wp:posOffset>104140</wp:posOffset>
                </wp:positionV>
                <wp:extent cx="2360930" cy="1171575"/>
                <wp:effectExtent l="0" t="0" r="10160" b="28575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17BD" w14:textId="4487C38C" w:rsidR="006575E6" w:rsidRDefault="006575E6" w:rsidP="000D7D84">
                            <w:pPr>
                              <w:pStyle w:val="1Standardflie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 der deutsche Schriftsteller E.T.A. Hoffmann von 1804–1807 in Warschau lebte? Warschau gehörte damals zur Provinz Südpreußen und Hoffmann arbeitete hier als preußischer Beamter.</w:t>
                            </w:r>
                          </w:p>
                          <w:p w14:paraId="70F47DE8" w14:textId="77777777" w:rsidR="006575E6" w:rsidRDefault="006575E6" w:rsidP="000D7D84">
                            <w:pPr>
                              <w:pStyle w:val="1Standardfli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5FE319" w14:textId="5720C917" w:rsidR="006575E6" w:rsidRDefault="00657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E77A" id="_x0000_s1037" type="#_x0000_t202" style="position:absolute;margin-left:274pt;margin-top:8.2pt;width:185.9pt;height:92.25pt;z-index:2517422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">
                <v:textbox>
                  <w:txbxContent>
                    <w:p w14:paraId="242D17BD" w14:textId="4487C38C" w:rsidR="006575E6" w:rsidRDefault="006575E6" w:rsidP="000D7D84">
                      <w:pPr>
                        <w:pStyle w:val="1Standardfli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 der deutsche Schriftsteller E.T.A. Hoffmann von 1804–1807 in Warschau lebte? Warschau gehörte damals zur Provinz Südpreußen und Hoffmann arbeitete hier als preußischer Beamter.</w:t>
                      </w:r>
                    </w:p>
                    <w:p w14:paraId="70F47DE8" w14:textId="77777777" w:rsidR="006575E6" w:rsidRDefault="006575E6" w:rsidP="000D7D84">
                      <w:pPr>
                        <w:pStyle w:val="1Standardflietext"/>
                        <w:rPr>
                          <w:sz w:val="22"/>
                          <w:szCs w:val="22"/>
                        </w:rPr>
                      </w:pPr>
                    </w:p>
                    <w:p w14:paraId="305FE319" w14:textId="5720C917" w:rsidR="006575E6" w:rsidRDefault="006575E6"/>
                  </w:txbxContent>
                </v:textbox>
                <w10:wrap type="square" anchorx="margin"/>
              </v:shape>
            </w:pict>
          </mc:Fallback>
        </mc:AlternateContent>
      </w:r>
    </w:p>
    <w:p w14:paraId="03FE2760" w14:textId="3B94D1DC" w:rsidR="00595D44" w:rsidRPr="00595D44" w:rsidRDefault="00595D44" w:rsidP="00595D44">
      <w:r w:rsidRPr="000D7D84">
        <w:rPr>
          <w:rFonts w:cs="Arial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F57F6E0" wp14:editId="03D60EA1">
                <wp:simplePos x="0" y="0"/>
                <wp:positionH relativeFrom="column">
                  <wp:posOffset>682625</wp:posOffset>
                </wp:positionH>
                <wp:positionV relativeFrom="paragraph">
                  <wp:posOffset>140335</wp:posOffset>
                </wp:positionV>
                <wp:extent cx="2360930" cy="1165860"/>
                <wp:effectExtent l="0" t="0" r="10160" b="15240"/>
                <wp:wrapSquare wrapText="bothSides"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F3CD" w14:textId="38C4E09B" w:rsidR="006575E6" w:rsidRPr="005574BC" w:rsidRDefault="006575E6" w:rsidP="005574BC">
                            <w:pPr>
                              <w:pStyle w:val="1Standardflietext"/>
                              <w:rPr>
                                <w:sz w:val="22"/>
                                <w:szCs w:val="22"/>
                              </w:rPr>
                            </w:pPr>
                            <w:r w:rsidRPr="005574BC">
                              <w:rPr>
                                <w:sz w:val="22"/>
                                <w:szCs w:val="22"/>
                              </w:rPr>
                              <w:t>…die Physikerin 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nd Chemikerin Marie Curie (1867–</w:t>
                            </w:r>
                            <w:r w:rsidRPr="005574BC">
                              <w:rPr>
                                <w:sz w:val="22"/>
                                <w:szCs w:val="22"/>
                              </w:rPr>
                              <w:t xml:space="preserve">1934) eigentlich Marie </w:t>
                            </w:r>
                            <w:proofErr w:type="spellStart"/>
                            <w:r w:rsidRPr="005574BC">
                              <w:rPr>
                                <w:sz w:val="22"/>
                                <w:szCs w:val="22"/>
                              </w:rPr>
                              <w:t>Skłodowska</w:t>
                            </w:r>
                            <w:proofErr w:type="spellEnd"/>
                            <w:r w:rsidRPr="005574BC">
                              <w:rPr>
                                <w:sz w:val="22"/>
                                <w:szCs w:val="22"/>
                              </w:rPr>
                              <w:t xml:space="preserve"> hieß und in Warschau zur Welt kam? Das Element „Polonium“ wurde nach ihrer polnischen Heimat benannt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F6E0" id="_x0000_s1038" type="#_x0000_t202" style="position:absolute;margin-left:53.75pt;margin-top:11.05pt;width:185.9pt;height:91.8pt;z-index:251746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">
                <v:textbox>
                  <w:txbxContent>
                    <w:p w14:paraId="2E0CF3CD" w14:textId="38C4E09B" w:rsidR="006575E6" w:rsidRPr="005574BC" w:rsidRDefault="006575E6" w:rsidP="005574BC">
                      <w:pPr>
                        <w:pStyle w:val="1Standardflietext"/>
                        <w:rPr>
                          <w:sz w:val="22"/>
                          <w:szCs w:val="22"/>
                        </w:rPr>
                      </w:pPr>
                      <w:r w:rsidRPr="005574BC">
                        <w:rPr>
                          <w:sz w:val="22"/>
                          <w:szCs w:val="22"/>
                        </w:rPr>
                        <w:t>…die Physikerin u</w:t>
                      </w:r>
                      <w:r>
                        <w:rPr>
                          <w:sz w:val="22"/>
                          <w:szCs w:val="22"/>
                        </w:rPr>
                        <w:t>nd Chemikerin Marie Curie (1867–</w:t>
                      </w:r>
                      <w:r w:rsidRPr="005574BC">
                        <w:rPr>
                          <w:sz w:val="22"/>
                          <w:szCs w:val="22"/>
                        </w:rPr>
                        <w:t>1934) eigentlich Marie Skłodowska hieß und in Warschau zur Welt kam? Das Element „Polonium“ wurde nach ihrer polnischen Heimat benannt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67955" w14:textId="0BE0C8CC" w:rsidR="00595D44" w:rsidRPr="00595D44" w:rsidRDefault="00595D44" w:rsidP="00595D44"/>
    <w:p w14:paraId="2B55FC76" w14:textId="77777777" w:rsidR="00595D44" w:rsidRPr="00595D44" w:rsidRDefault="00595D44" w:rsidP="00595D44"/>
    <w:p w14:paraId="0063536F" w14:textId="77777777" w:rsidR="00595D44" w:rsidRPr="00595D44" w:rsidRDefault="00595D44" w:rsidP="00595D44"/>
    <w:p w14:paraId="5E305C18" w14:textId="77777777" w:rsidR="00595D44" w:rsidRPr="00595D44" w:rsidRDefault="00595D44" w:rsidP="00595D44"/>
    <w:p w14:paraId="2EAC5173" w14:textId="77777777" w:rsidR="00595D44" w:rsidRPr="00595D44" w:rsidRDefault="00595D44" w:rsidP="00595D44"/>
    <w:p w14:paraId="105C76FE" w14:textId="464D9ADB" w:rsidR="00595D44" w:rsidRDefault="00595D44" w:rsidP="00FC1FB3">
      <w:pPr>
        <w:pStyle w:val="0berschrift3"/>
        <w:tabs>
          <w:tab w:val="left" w:pos="851"/>
        </w:tabs>
      </w:pPr>
    </w:p>
    <w:p w14:paraId="47FB8B46" w14:textId="181ACDA8" w:rsidR="00DD2C2F" w:rsidRPr="00DD2C2F" w:rsidRDefault="00DD2C2F" w:rsidP="00DD2C2F">
      <w:pPr>
        <w:pStyle w:val="0berschrift3"/>
        <w:tabs>
          <w:tab w:val="left" w:pos="851"/>
        </w:tabs>
        <w:spacing w:before="60" w:after="120"/>
        <w:jc w:val="both"/>
        <w:rPr>
          <w:sz w:val="22"/>
          <w:szCs w:val="22"/>
        </w:rPr>
      </w:pPr>
      <w:r w:rsidRPr="00DD2C2F">
        <w:rPr>
          <w:sz w:val="22"/>
          <w:szCs w:val="22"/>
        </w:rPr>
        <w:t>Aufgaben</w:t>
      </w:r>
    </w:p>
    <w:p w14:paraId="4448F5B4" w14:textId="6A79311D" w:rsidR="00595D44" w:rsidRDefault="00595D44" w:rsidP="00DD2C2F">
      <w:pPr>
        <w:pStyle w:val="0berschrift3"/>
        <w:numPr>
          <w:ilvl w:val="0"/>
          <w:numId w:val="25"/>
        </w:numPr>
        <w:tabs>
          <w:tab w:val="left" w:pos="851"/>
        </w:tabs>
        <w:jc w:val="both"/>
        <w:rPr>
          <w:b w:val="0"/>
          <w:i/>
          <w:sz w:val="22"/>
          <w:szCs w:val="22"/>
        </w:rPr>
      </w:pPr>
      <w:r w:rsidRPr="00757173">
        <w:rPr>
          <w:b w:val="0"/>
          <w:i/>
          <w:sz w:val="22"/>
          <w:szCs w:val="22"/>
        </w:rPr>
        <w:t xml:space="preserve">Marie </w:t>
      </w:r>
      <w:proofErr w:type="spellStart"/>
      <w:r w:rsidR="00DD2C2F">
        <w:rPr>
          <w:b w:val="0"/>
          <w:i/>
          <w:sz w:val="22"/>
          <w:szCs w:val="22"/>
        </w:rPr>
        <w:t>Sk</w:t>
      </w:r>
      <w:r w:rsidR="00DD2C2F" w:rsidRPr="00DD2C2F">
        <w:rPr>
          <w:b w:val="0"/>
          <w:i/>
          <w:sz w:val="22"/>
          <w:szCs w:val="22"/>
        </w:rPr>
        <w:t>łodowska</w:t>
      </w:r>
      <w:proofErr w:type="spellEnd"/>
      <w:r w:rsidR="00DD2C2F" w:rsidRPr="00DD2C2F">
        <w:rPr>
          <w:b w:val="0"/>
          <w:i/>
          <w:sz w:val="22"/>
          <w:szCs w:val="22"/>
        </w:rPr>
        <w:t xml:space="preserve"> </w:t>
      </w:r>
      <w:r w:rsidRPr="00757173">
        <w:rPr>
          <w:b w:val="0"/>
          <w:i/>
          <w:sz w:val="22"/>
          <w:szCs w:val="22"/>
        </w:rPr>
        <w:t>Curie und Fr</w:t>
      </w:r>
      <w:r w:rsidR="00095061">
        <w:rPr>
          <w:b w:val="0"/>
          <w:i/>
          <w:sz w:val="22"/>
          <w:szCs w:val="22"/>
        </w:rPr>
        <w:t>é</w:t>
      </w:r>
      <w:r w:rsidRPr="00757173">
        <w:rPr>
          <w:b w:val="0"/>
          <w:i/>
          <w:sz w:val="22"/>
          <w:szCs w:val="22"/>
        </w:rPr>
        <w:t>d</w:t>
      </w:r>
      <w:r w:rsidR="00095061">
        <w:rPr>
          <w:b w:val="0"/>
          <w:i/>
          <w:sz w:val="22"/>
          <w:szCs w:val="22"/>
        </w:rPr>
        <w:t>é</w:t>
      </w:r>
      <w:r w:rsidR="00C60744">
        <w:rPr>
          <w:b w:val="0"/>
          <w:i/>
          <w:sz w:val="22"/>
          <w:szCs w:val="22"/>
        </w:rPr>
        <w:t>ric</w:t>
      </w:r>
      <w:r w:rsidRPr="00757173">
        <w:rPr>
          <w:b w:val="0"/>
          <w:i/>
          <w:sz w:val="22"/>
          <w:szCs w:val="22"/>
        </w:rPr>
        <w:t xml:space="preserve"> Chopin wurden beide in </w:t>
      </w:r>
      <w:r w:rsidR="001961B9">
        <w:rPr>
          <w:b w:val="0"/>
          <w:i/>
          <w:sz w:val="22"/>
          <w:szCs w:val="22"/>
        </w:rPr>
        <w:t>bzw.</w:t>
      </w:r>
      <w:r w:rsidRPr="00757173">
        <w:rPr>
          <w:b w:val="0"/>
          <w:i/>
          <w:sz w:val="22"/>
          <w:szCs w:val="22"/>
        </w:rPr>
        <w:t xml:space="preserve"> in der Nähe von Warschau </w:t>
      </w:r>
      <w:r w:rsidR="00DD2C2F">
        <w:rPr>
          <w:b w:val="0"/>
          <w:i/>
          <w:sz w:val="22"/>
          <w:szCs w:val="22"/>
        </w:rPr>
        <w:t>geboren. Recherchieren Sie die</w:t>
      </w:r>
      <w:r w:rsidRPr="00757173">
        <w:rPr>
          <w:b w:val="0"/>
          <w:i/>
          <w:sz w:val="22"/>
          <w:szCs w:val="22"/>
        </w:rPr>
        <w:t xml:space="preserve"> Lebensläufe und </w:t>
      </w:r>
      <w:r w:rsidR="00DD2C2F">
        <w:rPr>
          <w:b w:val="0"/>
          <w:i/>
          <w:sz w:val="22"/>
          <w:szCs w:val="22"/>
        </w:rPr>
        <w:t xml:space="preserve">überlegen </w:t>
      </w:r>
      <w:r w:rsidRPr="00757173">
        <w:rPr>
          <w:b w:val="0"/>
          <w:i/>
          <w:sz w:val="22"/>
          <w:szCs w:val="22"/>
        </w:rPr>
        <w:t>Sie</w:t>
      </w:r>
      <w:r w:rsidR="00DD2C2F">
        <w:rPr>
          <w:b w:val="0"/>
          <w:i/>
          <w:sz w:val="22"/>
          <w:szCs w:val="22"/>
        </w:rPr>
        <w:t>, welchem Land sie sich zugehörig gefühlt haben</w:t>
      </w:r>
      <w:r w:rsidRPr="00757173">
        <w:rPr>
          <w:b w:val="0"/>
          <w:i/>
          <w:sz w:val="22"/>
          <w:szCs w:val="22"/>
        </w:rPr>
        <w:t>.</w:t>
      </w:r>
      <w:r w:rsidR="00DD2C2F">
        <w:rPr>
          <w:b w:val="0"/>
          <w:i/>
          <w:sz w:val="22"/>
          <w:szCs w:val="22"/>
        </w:rPr>
        <w:t xml:space="preserve"> Berücksichtigen Sie dabei den geschichtlichen Hintergrund (vgl. z. B. das Modul </w:t>
      </w:r>
      <w:hyperlink r:id="rId8" w:history="1">
        <w:r w:rsidR="00DD2C2F" w:rsidRPr="00DD2C2F">
          <w:rPr>
            <w:rStyle w:val="Hyperlink"/>
            <w:b w:val="0"/>
            <w:i/>
            <w:sz w:val="22"/>
            <w:szCs w:val="22"/>
          </w:rPr>
          <w:t>„Nation ohne Staat. Polen im 19. Jahrhundert“</w:t>
        </w:r>
      </w:hyperlink>
      <w:r w:rsidR="00DD2C2F">
        <w:rPr>
          <w:b w:val="0"/>
          <w:i/>
          <w:sz w:val="22"/>
          <w:szCs w:val="22"/>
        </w:rPr>
        <w:t>).</w:t>
      </w:r>
    </w:p>
    <w:p w14:paraId="3D2F0C0F" w14:textId="59B85F87" w:rsidR="00595D44" w:rsidRPr="00B60B9F" w:rsidRDefault="00595D44" w:rsidP="00595D44">
      <w:pPr>
        <w:pStyle w:val="1Standardflietext"/>
        <w:numPr>
          <w:ilvl w:val="0"/>
          <w:numId w:val="25"/>
        </w:numPr>
        <w:jc w:val="both"/>
        <w:rPr>
          <w:i/>
          <w:sz w:val="22"/>
          <w:szCs w:val="22"/>
        </w:rPr>
      </w:pPr>
      <w:r w:rsidRPr="00757173">
        <w:rPr>
          <w:i/>
          <w:sz w:val="22"/>
          <w:szCs w:val="22"/>
        </w:rPr>
        <w:t>Geschichte und Gegenwart in Warschau: Stellen Sie mit Hilfe des Arb</w:t>
      </w:r>
      <w:r w:rsidR="001961B9">
        <w:rPr>
          <w:i/>
          <w:sz w:val="22"/>
          <w:szCs w:val="22"/>
        </w:rPr>
        <w:t>eitsblattes</w:t>
      </w:r>
      <w:r w:rsidR="00DD2C2F">
        <w:rPr>
          <w:i/>
          <w:sz w:val="22"/>
          <w:szCs w:val="22"/>
        </w:rPr>
        <w:t xml:space="preserve"> und </w:t>
      </w:r>
      <w:r w:rsidRPr="00757173">
        <w:rPr>
          <w:i/>
          <w:sz w:val="22"/>
          <w:szCs w:val="22"/>
        </w:rPr>
        <w:t xml:space="preserve">weiterer Quellen eine Liste zusammen, warum es sich aus historischen </w:t>
      </w:r>
      <w:r w:rsidR="00DD2C2F">
        <w:rPr>
          <w:i/>
          <w:sz w:val="22"/>
          <w:szCs w:val="22"/>
        </w:rPr>
        <w:t xml:space="preserve">und </w:t>
      </w:r>
      <w:r w:rsidRPr="00757173">
        <w:rPr>
          <w:i/>
          <w:sz w:val="22"/>
          <w:szCs w:val="22"/>
        </w:rPr>
        <w:t>touristischen Gründen</w:t>
      </w:r>
      <w:r w:rsidR="001961B9">
        <w:rPr>
          <w:i/>
          <w:sz w:val="22"/>
          <w:szCs w:val="22"/>
        </w:rPr>
        <w:t xml:space="preserve"> lohnt, nach Warschau zu reisen.</w:t>
      </w:r>
      <w:r w:rsidR="00DD2C2F">
        <w:rPr>
          <w:i/>
          <w:sz w:val="22"/>
          <w:szCs w:val="22"/>
        </w:rPr>
        <w:t xml:space="preserve"> </w:t>
      </w:r>
      <w:r w:rsidR="00DD2C2F">
        <w:rPr>
          <w:i/>
          <w:sz w:val="22"/>
          <w:szCs w:val="22"/>
        </w:rPr>
        <w:tab/>
      </w:r>
      <w:r w:rsidR="00DD2C2F">
        <w:rPr>
          <w:i/>
          <w:sz w:val="22"/>
          <w:szCs w:val="22"/>
        </w:rPr>
        <w:br/>
        <w:t xml:space="preserve">Hören Sie sich dazu auch den Warschau-Song von Steffen Möller an: </w:t>
      </w:r>
      <w:hyperlink r:id="rId9" w:history="1">
        <w:r w:rsidR="00DD2C2F" w:rsidRPr="00786798">
          <w:rPr>
            <w:rStyle w:val="Hyperlink"/>
            <w:i/>
            <w:sz w:val="22"/>
            <w:szCs w:val="22"/>
          </w:rPr>
          <w:t>https://www.youtube.com/watch?v=iW6LdbL6QNg</w:t>
        </w:r>
      </w:hyperlink>
      <w:r w:rsidR="00DD2C2F">
        <w:rPr>
          <w:i/>
          <w:sz w:val="22"/>
          <w:szCs w:val="22"/>
        </w:rPr>
        <w:t xml:space="preserve"> </w:t>
      </w:r>
    </w:p>
    <w:sectPr w:rsidR="00595D44" w:rsidRPr="00B60B9F" w:rsidSect="0003613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11E56" w14:textId="77777777" w:rsidR="00B76961" w:rsidRDefault="00B76961">
      <w:r>
        <w:separator/>
      </w:r>
    </w:p>
    <w:p w14:paraId="0205A568" w14:textId="77777777" w:rsidR="00B76961" w:rsidRDefault="00B76961"/>
    <w:p w14:paraId="2DA74A4B" w14:textId="77777777" w:rsidR="00B76961" w:rsidRDefault="00B76961"/>
    <w:p w14:paraId="05D9EBFB" w14:textId="77777777" w:rsidR="00B76961" w:rsidRDefault="00B76961"/>
    <w:p w14:paraId="143EA04D" w14:textId="77777777" w:rsidR="00B76961" w:rsidRDefault="00B76961"/>
    <w:p w14:paraId="41987294" w14:textId="77777777" w:rsidR="00B76961" w:rsidRDefault="00B76961"/>
    <w:p w14:paraId="107071FC" w14:textId="77777777" w:rsidR="00B76961" w:rsidRDefault="00B76961"/>
    <w:p w14:paraId="44D17855" w14:textId="77777777" w:rsidR="00B76961" w:rsidRDefault="00B76961"/>
  </w:endnote>
  <w:endnote w:type="continuationSeparator" w:id="0">
    <w:p w14:paraId="785F1CA3" w14:textId="77777777" w:rsidR="00B76961" w:rsidRDefault="00B76961">
      <w:r>
        <w:continuationSeparator/>
      </w:r>
    </w:p>
    <w:p w14:paraId="73DAA015" w14:textId="77777777" w:rsidR="00B76961" w:rsidRDefault="00B76961"/>
    <w:p w14:paraId="253C4409" w14:textId="77777777" w:rsidR="00B76961" w:rsidRDefault="00B76961"/>
    <w:p w14:paraId="140AD13C" w14:textId="77777777" w:rsidR="00B76961" w:rsidRDefault="00B76961"/>
    <w:p w14:paraId="7E09949A" w14:textId="77777777" w:rsidR="00B76961" w:rsidRDefault="00B76961"/>
    <w:p w14:paraId="5096E5C9" w14:textId="77777777" w:rsidR="00B76961" w:rsidRDefault="00B76961"/>
    <w:p w14:paraId="47FA2404" w14:textId="77777777" w:rsidR="00B76961" w:rsidRDefault="00B76961"/>
    <w:p w14:paraId="624478AE" w14:textId="77777777" w:rsidR="00B76961" w:rsidRDefault="00B76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CA6A" w14:textId="77777777" w:rsidR="006575E6" w:rsidRDefault="006575E6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82D29E3" w14:textId="77777777" w:rsidR="006575E6" w:rsidRDefault="006575E6" w:rsidP="00E44005"/>
  <w:p w14:paraId="07ACBA17" w14:textId="77777777" w:rsidR="006575E6" w:rsidRDefault="006575E6"/>
  <w:p w14:paraId="086BC8EB" w14:textId="77777777" w:rsidR="006575E6" w:rsidRDefault="006575E6"/>
  <w:p w14:paraId="2A079A91" w14:textId="77777777" w:rsidR="006575E6" w:rsidRDefault="006575E6"/>
  <w:p w14:paraId="00C17330" w14:textId="77777777" w:rsidR="006575E6" w:rsidRDefault="006575E6"/>
  <w:p w14:paraId="186CA8FE" w14:textId="77777777" w:rsidR="006575E6" w:rsidRDefault="006575E6"/>
  <w:p w14:paraId="1B9BE6BA" w14:textId="77777777" w:rsidR="006575E6" w:rsidRDefault="006575E6"/>
  <w:p w14:paraId="46EF335E" w14:textId="77777777" w:rsidR="006575E6" w:rsidRDefault="006575E6"/>
  <w:p w14:paraId="61926B69" w14:textId="77777777" w:rsidR="006575E6" w:rsidRDefault="006575E6"/>
  <w:p w14:paraId="492F7D9A" w14:textId="77777777" w:rsidR="006575E6" w:rsidRDefault="006575E6"/>
  <w:p w14:paraId="3DF24A59" w14:textId="77777777" w:rsidR="006575E6" w:rsidRDefault="006575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6575E6" w14:paraId="58C2635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6575E6" w14:paraId="22D675E8" w14:textId="77777777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6575E6" w14:paraId="41C0869E" w14:textId="77777777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0E7B6BD8" w14:textId="77777777" w:rsidR="006575E6" w:rsidRPr="00D442D6" w:rsidRDefault="006575E6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3DFE1" wp14:editId="6270A9EE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2FE4F3DE" w14:textId="77777777" w:rsidR="006575E6" w:rsidRPr="00D442D6" w:rsidRDefault="006575E6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7D6C608A" w14:textId="77777777" w:rsidR="006575E6" w:rsidRPr="00D442D6" w:rsidRDefault="006575E6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85063D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85063D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11F9383D" w14:textId="77777777" w:rsidR="006575E6" w:rsidRPr="00D442D6" w:rsidRDefault="006575E6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20EF31A9" w14:textId="77777777" w:rsidR="006575E6" w:rsidRPr="00D442D6" w:rsidRDefault="006575E6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350EE66" w14:textId="77777777" w:rsidR="006575E6" w:rsidRPr="00D442D6" w:rsidRDefault="006575E6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1875F743" w14:textId="77777777" w:rsidR="006575E6" w:rsidRPr="00D442D6" w:rsidRDefault="006575E6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09B7EBD" w14:textId="77777777" w:rsidR="006575E6" w:rsidRPr="00D442D6" w:rsidRDefault="006575E6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6859D161" w14:textId="77777777" w:rsidR="006575E6" w:rsidRPr="00D442D6" w:rsidRDefault="006575E6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753C" w14:textId="77777777" w:rsidR="00B76961" w:rsidRDefault="00B76961">
      <w:r>
        <w:separator/>
      </w:r>
    </w:p>
    <w:p w14:paraId="6A59406F" w14:textId="77777777" w:rsidR="00B76961" w:rsidRDefault="00B76961"/>
    <w:p w14:paraId="7D09C0A8" w14:textId="77777777" w:rsidR="00B76961" w:rsidRDefault="00B76961"/>
    <w:p w14:paraId="7A30F82B" w14:textId="77777777" w:rsidR="00B76961" w:rsidRDefault="00B76961"/>
    <w:p w14:paraId="43AD95AA" w14:textId="77777777" w:rsidR="00B76961" w:rsidRDefault="00B76961"/>
    <w:p w14:paraId="755360F6" w14:textId="77777777" w:rsidR="00B76961" w:rsidRDefault="00B76961"/>
    <w:p w14:paraId="1ABBC524" w14:textId="77777777" w:rsidR="00B76961" w:rsidRDefault="00B76961"/>
    <w:p w14:paraId="3086AEA6" w14:textId="77777777" w:rsidR="00B76961" w:rsidRDefault="00B76961"/>
  </w:footnote>
  <w:footnote w:type="continuationSeparator" w:id="0">
    <w:p w14:paraId="6C63A3EE" w14:textId="77777777" w:rsidR="00B76961" w:rsidRDefault="00B76961">
      <w:r>
        <w:continuationSeparator/>
      </w:r>
    </w:p>
    <w:p w14:paraId="4594C929" w14:textId="77777777" w:rsidR="00B76961" w:rsidRDefault="00B76961"/>
    <w:p w14:paraId="77F612B7" w14:textId="77777777" w:rsidR="00B76961" w:rsidRDefault="00B76961"/>
    <w:p w14:paraId="3638FB1B" w14:textId="77777777" w:rsidR="00B76961" w:rsidRDefault="00B76961"/>
    <w:p w14:paraId="430601C4" w14:textId="77777777" w:rsidR="00B76961" w:rsidRDefault="00B76961"/>
    <w:p w14:paraId="587E9691" w14:textId="77777777" w:rsidR="00B76961" w:rsidRDefault="00B76961"/>
    <w:p w14:paraId="0B6314C4" w14:textId="77777777" w:rsidR="00B76961" w:rsidRDefault="00B76961"/>
    <w:p w14:paraId="73205FBE" w14:textId="77777777" w:rsidR="00B76961" w:rsidRDefault="00B769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8E47" w14:textId="77777777" w:rsidR="006575E6" w:rsidRDefault="006575E6">
    <w:pPr>
      <w:pStyle w:val="Kopfzeile"/>
    </w:pPr>
  </w:p>
  <w:p w14:paraId="3EF7FA4E" w14:textId="77777777" w:rsidR="006575E6" w:rsidRDefault="006575E6"/>
  <w:p w14:paraId="4A4A6B3C" w14:textId="77777777" w:rsidR="006575E6" w:rsidRDefault="006575E6"/>
  <w:p w14:paraId="2400C207" w14:textId="77777777" w:rsidR="006575E6" w:rsidRDefault="006575E6"/>
  <w:p w14:paraId="4C20493B" w14:textId="77777777" w:rsidR="006575E6" w:rsidRDefault="006575E6"/>
  <w:p w14:paraId="0DA6293D" w14:textId="77777777" w:rsidR="006575E6" w:rsidRDefault="006575E6"/>
  <w:p w14:paraId="3A88C39B" w14:textId="77777777" w:rsidR="006575E6" w:rsidRDefault="006575E6"/>
  <w:p w14:paraId="2BC4DEDC" w14:textId="77777777" w:rsidR="006575E6" w:rsidRDefault="006575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6575E6" w14:paraId="5F6A9A34" w14:textId="77777777" w:rsidTr="0003613B">
      <w:trPr>
        <w:trHeight w:val="272"/>
      </w:trPr>
      <w:tc>
        <w:tcPr>
          <w:tcW w:w="6946" w:type="dxa"/>
        </w:tcPr>
        <w:p w14:paraId="1F4A65A5" w14:textId="5E0D0BAD" w:rsidR="006575E6" w:rsidRPr="00650060" w:rsidRDefault="006575E6" w:rsidP="00281CEE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B63960" wp14:editId="296D933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9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FC392" w14:textId="77777777" w:rsidR="006575E6" w:rsidRDefault="006575E6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B639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81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5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wn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QGkN08mo9q+i23&#10;wH2vudG04wamR8u7DMdnJ5paDW5E5VprKG9H+6IUNv2nUkC7p0Y7xVqRjnI1x+0RUKyMt7J6BO0q&#10;CcoCGcLIA8Ou0RJ+B5ggGdbf91QxjNoPAp4AbJvJUJOxnQwqykbCIDIYjebajGNp3yu+awB8fGRC&#10;3sAzqbkT8FMip8cFU8HxOE0wO3Yu/53X05xd/QI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Nmrjvm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7B1FC392" w14:textId="77777777" w:rsidR="006F06C8" w:rsidRDefault="006F06C8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Landeskunde „Polen: Was gibt´s denn da zu sehen?</w:t>
          </w:r>
          <w:r w:rsidRPr="00F62046">
            <w:t>”</w:t>
          </w:r>
        </w:p>
      </w:tc>
      <w:tc>
        <w:tcPr>
          <w:tcW w:w="2767" w:type="dxa"/>
          <w:gridSpan w:val="2"/>
        </w:tcPr>
        <w:p w14:paraId="042A2218" w14:textId="77777777" w:rsidR="006575E6" w:rsidRPr="00650060" w:rsidRDefault="006575E6" w:rsidP="00F62046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6575E6" w14:paraId="489D6A22" w14:textId="77777777" w:rsidTr="0003613B">
      <w:trPr>
        <w:trHeight w:val="272"/>
      </w:trPr>
      <w:tc>
        <w:tcPr>
          <w:tcW w:w="8714" w:type="dxa"/>
          <w:gridSpan w:val="2"/>
        </w:tcPr>
        <w:p w14:paraId="17AAB288" w14:textId="77777777" w:rsidR="006575E6" w:rsidRPr="002833C2" w:rsidRDefault="006575E6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0A8FC5A1" w14:textId="77777777" w:rsidR="006575E6" w:rsidRPr="002833C2" w:rsidRDefault="006575E6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9FD807A" w14:textId="77777777" w:rsidR="006575E6" w:rsidRDefault="006575E6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7D26E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72790"/>
    <w:multiLevelType w:val="hybridMultilevel"/>
    <w:tmpl w:val="A64AF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6" w15:restartNumberingAfterBreak="0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00361F"/>
    <w:multiLevelType w:val="hybridMultilevel"/>
    <w:tmpl w:val="23248B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5"/>
  </w:num>
  <w:num w:numId="5">
    <w:abstractNumId w:val="21"/>
  </w:num>
  <w:num w:numId="6">
    <w:abstractNumId w:val="13"/>
  </w:num>
  <w:num w:numId="7">
    <w:abstractNumId w:val="5"/>
  </w:num>
  <w:num w:numId="8">
    <w:abstractNumId w:val="22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9"/>
  </w:num>
  <w:num w:numId="15">
    <w:abstractNumId w:val="11"/>
  </w:num>
  <w:num w:numId="16">
    <w:abstractNumId w:val="2"/>
  </w:num>
  <w:num w:numId="17">
    <w:abstractNumId w:val="15"/>
  </w:num>
  <w:num w:numId="18">
    <w:abstractNumId w:val="17"/>
  </w:num>
  <w:num w:numId="19">
    <w:abstractNumId w:val="8"/>
  </w:num>
  <w:num w:numId="20">
    <w:abstractNumId w:val="6"/>
  </w:num>
  <w:num w:numId="21">
    <w:abstractNumId w:val="20"/>
  </w:num>
  <w:num w:numId="22">
    <w:abstractNumId w:val="15"/>
  </w:num>
  <w:num w:numId="23">
    <w:abstractNumId w:val="1"/>
  </w:num>
  <w:num w:numId="24">
    <w:abstractNumId w:val="0"/>
  </w:num>
  <w:num w:numId="25">
    <w:abstractNumId w:val="12"/>
  </w:num>
  <w:num w:numId="26">
    <w:abstractNumId w:val="5"/>
  </w:num>
  <w:num w:numId="2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C"/>
    <w:rsid w:val="00000E81"/>
    <w:rsid w:val="000022EA"/>
    <w:rsid w:val="000036D7"/>
    <w:rsid w:val="00004E7A"/>
    <w:rsid w:val="00010830"/>
    <w:rsid w:val="00012FD5"/>
    <w:rsid w:val="00013529"/>
    <w:rsid w:val="0001645B"/>
    <w:rsid w:val="00017292"/>
    <w:rsid w:val="00021294"/>
    <w:rsid w:val="00021EFC"/>
    <w:rsid w:val="00026C0A"/>
    <w:rsid w:val="00026FB6"/>
    <w:rsid w:val="000270EA"/>
    <w:rsid w:val="00035908"/>
    <w:rsid w:val="0003613B"/>
    <w:rsid w:val="000366D0"/>
    <w:rsid w:val="00037F4D"/>
    <w:rsid w:val="00041780"/>
    <w:rsid w:val="000434CE"/>
    <w:rsid w:val="00044209"/>
    <w:rsid w:val="00046666"/>
    <w:rsid w:val="00051EDF"/>
    <w:rsid w:val="000525AE"/>
    <w:rsid w:val="00053127"/>
    <w:rsid w:val="00053461"/>
    <w:rsid w:val="00053A42"/>
    <w:rsid w:val="0005491F"/>
    <w:rsid w:val="000564E4"/>
    <w:rsid w:val="00057A6E"/>
    <w:rsid w:val="00060DCD"/>
    <w:rsid w:val="0006254E"/>
    <w:rsid w:val="00062CB1"/>
    <w:rsid w:val="00063791"/>
    <w:rsid w:val="00065B6F"/>
    <w:rsid w:val="0006678C"/>
    <w:rsid w:val="00070934"/>
    <w:rsid w:val="000720FC"/>
    <w:rsid w:val="000765BE"/>
    <w:rsid w:val="00076608"/>
    <w:rsid w:val="00076C38"/>
    <w:rsid w:val="000809CB"/>
    <w:rsid w:val="000812E8"/>
    <w:rsid w:val="00081811"/>
    <w:rsid w:val="000819A0"/>
    <w:rsid w:val="00081E35"/>
    <w:rsid w:val="000874C3"/>
    <w:rsid w:val="000922CE"/>
    <w:rsid w:val="00092B9A"/>
    <w:rsid w:val="00092C6C"/>
    <w:rsid w:val="00095061"/>
    <w:rsid w:val="00096B03"/>
    <w:rsid w:val="000A2B63"/>
    <w:rsid w:val="000A3289"/>
    <w:rsid w:val="000A6685"/>
    <w:rsid w:val="000A7C36"/>
    <w:rsid w:val="000A7D31"/>
    <w:rsid w:val="000B0444"/>
    <w:rsid w:val="000B16FE"/>
    <w:rsid w:val="000B41A3"/>
    <w:rsid w:val="000C3995"/>
    <w:rsid w:val="000C57D1"/>
    <w:rsid w:val="000C6BCD"/>
    <w:rsid w:val="000C6C75"/>
    <w:rsid w:val="000C6DC2"/>
    <w:rsid w:val="000D4334"/>
    <w:rsid w:val="000D7D84"/>
    <w:rsid w:val="000E0DE3"/>
    <w:rsid w:val="000E27EF"/>
    <w:rsid w:val="000E3D24"/>
    <w:rsid w:val="000E50A3"/>
    <w:rsid w:val="000E528E"/>
    <w:rsid w:val="000E5A52"/>
    <w:rsid w:val="000E6DB3"/>
    <w:rsid w:val="000E7F5D"/>
    <w:rsid w:val="000F2509"/>
    <w:rsid w:val="000F270A"/>
    <w:rsid w:val="000F50A8"/>
    <w:rsid w:val="000F52FC"/>
    <w:rsid w:val="000F730C"/>
    <w:rsid w:val="000F7CB4"/>
    <w:rsid w:val="00103B1F"/>
    <w:rsid w:val="00105616"/>
    <w:rsid w:val="00107625"/>
    <w:rsid w:val="00110A43"/>
    <w:rsid w:val="00110B3A"/>
    <w:rsid w:val="00111C1C"/>
    <w:rsid w:val="00111C61"/>
    <w:rsid w:val="0011338A"/>
    <w:rsid w:val="00114C43"/>
    <w:rsid w:val="00120385"/>
    <w:rsid w:val="0012116A"/>
    <w:rsid w:val="00121293"/>
    <w:rsid w:val="00122B3C"/>
    <w:rsid w:val="0012646E"/>
    <w:rsid w:val="00127484"/>
    <w:rsid w:val="00130422"/>
    <w:rsid w:val="00131791"/>
    <w:rsid w:val="001361D4"/>
    <w:rsid w:val="00137907"/>
    <w:rsid w:val="0014005F"/>
    <w:rsid w:val="001400C2"/>
    <w:rsid w:val="0014256E"/>
    <w:rsid w:val="00142A3F"/>
    <w:rsid w:val="00144E39"/>
    <w:rsid w:val="00145434"/>
    <w:rsid w:val="00146FFD"/>
    <w:rsid w:val="001506D1"/>
    <w:rsid w:val="0015109B"/>
    <w:rsid w:val="00151C7E"/>
    <w:rsid w:val="00155264"/>
    <w:rsid w:val="0015590C"/>
    <w:rsid w:val="00156CBF"/>
    <w:rsid w:val="00161CAE"/>
    <w:rsid w:val="001624A8"/>
    <w:rsid w:val="00163387"/>
    <w:rsid w:val="0016339B"/>
    <w:rsid w:val="0016430F"/>
    <w:rsid w:val="00164FBE"/>
    <w:rsid w:val="0016742D"/>
    <w:rsid w:val="001674F1"/>
    <w:rsid w:val="00170E1C"/>
    <w:rsid w:val="00172F38"/>
    <w:rsid w:val="001769FC"/>
    <w:rsid w:val="00181AF2"/>
    <w:rsid w:val="00183945"/>
    <w:rsid w:val="00185670"/>
    <w:rsid w:val="00186358"/>
    <w:rsid w:val="00186CBC"/>
    <w:rsid w:val="00186D0F"/>
    <w:rsid w:val="001901DB"/>
    <w:rsid w:val="00195BC8"/>
    <w:rsid w:val="001960C7"/>
    <w:rsid w:val="001961B9"/>
    <w:rsid w:val="00196276"/>
    <w:rsid w:val="0019678C"/>
    <w:rsid w:val="001A3322"/>
    <w:rsid w:val="001B104F"/>
    <w:rsid w:val="001B18CB"/>
    <w:rsid w:val="001B3E83"/>
    <w:rsid w:val="001B51E0"/>
    <w:rsid w:val="001C68DA"/>
    <w:rsid w:val="001C6C29"/>
    <w:rsid w:val="001D59F6"/>
    <w:rsid w:val="001E07A0"/>
    <w:rsid w:val="001E1443"/>
    <w:rsid w:val="001E1C51"/>
    <w:rsid w:val="001E26DA"/>
    <w:rsid w:val="001E4FB2"/>
    <w:rsid w:val="001E6769"/>
    <w:rsid w:val="001E6AA0"/>
    <w:rsid w:val="001E789D"/>
    <w:rsid w:val="001F1B03"/>
    <w:rsid w:val="001F1FE7"/>
    <w:rsid w:val="001F367B"/>
    <w:rsid w:val="001F59B2"/>
    <w:rsid w:val="001F70F2"/>
    <w:rsid w:val="002017E5"/>
    <w:rsid w:val="002034A6"/>
    <w:rsid w:val="002038C2"/>
    <w:rsid w:val="002040DA"/>
    <w:rsid w:val="0020545A"/>
    <w:rsid w:val="002056F1"/>
    <w:rsid w:val="00205AAB"/>
    <w:rsid w:val="00207577"/>
    <w:rsid w:val="0021125B"/>
    <w:rsid w:val="00211AD0"/>
    <w:rsid w:val="002131A7"/>
    <w:rsid w:val="00213F0A"/>
    <w:rsid w:val="002143E3"/>
    <w:rsid w:val="002149B4"/>
    <w:rsid w:val="00215422"/>
    <w:rsid w:val="002212F2"/>
    <w:rsid w:val="00221863"/>
    <w:rsid w:val="00224E27"/>
    <w:rsid w:val="0022518E"/>
    <w:rsid w:val="00231684"/>
    <w:rsid w:val="00231838"/>
    <w:rsid w:val="00231C5A"/>
    <w:rsid w:val="00231EA9"/>
    <w:rsid w:val="00231F30"/>
    <w:rsid w:val="00232993"/>
    <w:rsid w:val="002346A3"/>
    <w:rsid w:val="002369BD"/>
    <w:rsid w:val="0024442C"/>
    <w:rsid w:val="00245838"/>
    <w:rsid w:val="00245C35"/>
    <w:rsid w:val="002467B1"/>
    <w:rsid w:val="00247D24"/>
    <w:rsid w:val="00251BD7"/>
    <w:rsid w:val="00253B0C"/>
    <w:rsid w:val="00255097"/>
    <w:rsid w:val="00257EB8"/>
    <w:rsid w:val="00261D70"/>
    <w:rsid w:val="00262B9C"/>
    <w:rsid w:val="00264619"/>
    <w:rsid w:val="002658DE"/>
    <w:rsid w:val="002672CD"/>
    <w:rsid w:val="0027077D"/>
    <w:rsid w:val="00273EEB"/>
    <w:rsid w:val="00276128"/>
    <w:rsid w:val="00277B1F"/>
    <w:rsid w:val="00280069"/>
    <w:rsid w:val="00281920"/>
    <w:rsid w:val="00281CEE"/>
    <w:rsid w:val="00282D72"/>
    <w:rsid w:val="002830E2"/>
    <w:rsid w:val="002833C2"/>
    <w:rsid w:val="00283C83"/>
    <w:rsid w:val="00285C86"/>
    <w:rsid w:val="00285E32"/>
    <w:rsid w:val="00290570"/>
    <w:rsid w:val="002918F6"/>
    <w:rsid w:val="00291AB4"/>
    <w:rsid w:val="00292BBC"/>
    <w:rsid w:val="002959B8"/>
    <w:rsid w:val="002A24ED"/>
    <w:rsid w:val="002A3A65"/>
    <w:rsid w:val="002A4899"/>
    <w:rsid w:val="002A609A"/>
    <w:rsid w:val="002B0CBD"/>
    <w:rsid w:val="002B4F3B"/>
    <w:rsid w:val="002C0287"/>
    <w:rsid w:val="002C044A"/>
    <w:rsid w:val="002C1938"/>
    <w:rsid w:val="002C2B32"/>
    <w:rsid w:val="002C3511"/>
    <w:rsid w:val="002C39D9"/>
    <w:rsid w:val="002C3C35"/>
    <w:rsid w:val="002C4572"/>
    <w:rsid w:val="002D0731"/>
    <w:rsid w:val="002D1404"/>
    <w:rsid w:val="002D153E"/>
    <w:rsid w:val="002D5A9D"/>
    <w:rsid w:val="002D64E8"/>
    <w:rsid w:val="002D7432"/>
    <w:rsid w:val="002D7662"/>
    <w:rsid w:val="002E2086"/>
    <w:rsid w:val="002E2401"/>
    <w:rsid w:val="002E31E5"/>
    <w:rsid w:val="002E373E"/>
    <w:rsid w:val="002E3CBA"/>
    <w:rsid w:val="002E52A4"/>
    <w:rsid w:val="002E531D"/>
    <w:rsid w:val="002E6802"/>
    <w:rsid w:val="002F0D3A"/>
    <w:rsid w:val="002F1406"/>
    <w:rsid w:val="002F6EDD"/>
    <w:rsid w:val="0030058E"/>
    <w:rsid w:val="00303CDA"/>
    <w:rsid w:val="0030435F"/>
    <w:rsid w:val="00304729"/>
    <w:rsid w:val="00304D6E"/>
    <w:rsid w:val="00305CB9"/>
    <w:rsid w:val="00311278"/>
    <w:rsid w:val="00313357"/>
    <w:rsid w:val="003141EE"/>
    <w:rsid w:val="00317A5A"/>
    <w:rsid w:val="00321894"/>
    <w:rsid w:val="0032391D"/>
    <w:rsid w:val="003240F9"/>
    <w:rsid w:val="00327230"/>
    <w:rsid w:val="00336E66"/>
    <w:rsid w:val="00340C99"/>
    <w:rsid w:val="0034341F"/>
    <w:rsid w:val="003440D4"/>
    <w:rsid w:val="00345A07"/>
    <w:rsid w:val="00345AA7"/>
    <w:rsid w:val="00347667"/>
    <w:rsid w:val="003524B3"/>
    <w:rsid w:val="00352A61"/>
    <w:rsid w:val="00355196"/>
    <w:rsid w:val="00355522"/>
    <w:rsid w:val="00356A49"/>
    <w:rsid w:val="00360201"/>
    <w:rsid w:val="00363872"/>
    <w:rsid w:val="00365366"/>
    <w:rsid w:val="00365669"/>
    <w:rsid w:val="00370200"/>
    <w:rsid w:val="0037103D"/>
    <w:rsid w:val="00373DB5"/>
    <w:rsid w:val="003757D3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B63"/>
    <w:rsid w:val="003A27B7"/>
    <w:rsid w:val="003A30AD"/>
    <w:rsid w:val="003A3222"/>
    <w:rsid w:val="003A7002"/>
    <w:rsid w:val="003B1945"/>
    <w:rsid w:val="003B2910"/>
    <w:rsid w:val="003B3BEB"/>
    <w:rsid w:val="003B4C64"/>
    <w:rsid w:val="003B54A4"/>
    <w:rsid w:val="003B6172"/>
    <w:rsid w:val="003B638C"/>
    <w:rsid w:val="003B7477"/>
    <w:rsid w:val="003C036E"/>
    <w:rsid w:val="003C3A6F"/>
    <w:rsid w:val="003C5111"/>
    <w:rsid w:val="003C6B13"/>
    <w:rsid w:val="003D2756"/>
    <w:rsid w:val="003D2B89"/>
    <w:rsid w:val="003D4A5D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5966"/>
    <w:rsid w:val="003E602E"/>
    <w:rsid w:val="003F19DC"/>
    <w:rsid w:val="003F21D9"/>
    <w:rsid w:val="003F2788"/>
    <w:rsid w:val="003F2BAA"/>
    <w:rsid w:val="003F367E"/>
    <w:rsid w:val="00401568"/>
    <w:rsid w:val="0040170A"/>
    <w:rsid w:val="00401E45"/>
    <w:rsid w:val="0040205B"/>
    <w:rsid w:val="00403829"/>
    <w:rsid w:val="00405889"/>
    <w:rsid w:val="004067C9"/>
    <w:rsid w:val="0040746E"/>
    <w:rsid w:val="00410918"/>
    <w:rsid w:val="00413B96"/>
    <w:rsid w:val="00413E34"/>
    <w:rsid w:val="0041622C"/>
    <w:rsid w:val="00420222"/>
    <w:rsid w:val="0042027D"/>
    <w:rsid w:val="0042038D"/>
    <w:rsid w:val="00421F52"/>
    <w:rsid w:val="004241A6"/>
    <w:rsid w:val="00425D85"/>
    <w:rsid w:val="00425DEE"/>
    <w:rsid w:val="004316DF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5003"/>
    <w:rsid w:val="00445E73"/>
    <w:rsid w:val="00450A3A"/>
    <w:rsid w:val="00451292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918"/>
    <w:rsid w:val="00474204"/>
    <w:rsid w:val="00477C69"/>
    <w:rsid w:val="00477E59"/>
    <w:rsid w:val="00483EFD"/>
    <w:rsid w:val="00485666"/>
    <w:rsid w:val="004863E1"/>
    <w:rsid w:val="00490878"/>
    <w:rsid w:val="00490AAA"/>
    <w:rsid w:val="00491916"/>
    <w:rsid w:val="0049225C"/>
    <w:rsid w:val="004923AD"/>
    <w:rsid w:val="004923CB"/>
    <w:rsid w:val="0049242E"/>
    <w:rsid w:val="0049533C"/>
    <w:rsid w:val="00495876"/>
    <w:rsid w:val="00496344"/>
    <w:rsid w:val="00496EA9"/>
    <w:rsid w:val="004A0D04"/>
    <w:rsid w:val="004A15F7"/>
    <w:rsid w:val="004A2A60"/>
    <w:rsid w:val="004B02E4"/>
    <w:rsid w:val="004B06F8"/>
    <w:rsid w:val="004B2857"/>
    <w:rsid w:val="004B56B9"/>
    <w:rsid w:val="004B5C29"/>
    <w:rsid w:val="004B652B"/>
    <w:rsid w:val="004B7716"/>
    <w:rsid w:val="004B7D9D"/>
    <w:rsid w:val="004C0E2D"/>
    <w:rsid w:val="004C1434"/>
    <w:rsid w:val="004C500F"/>
    <w:rsid w:val="004C61AD"/>
    <w:rsid w:val="004C76E1"/>
    <w:rsid w:val="004D0637"/>
    <w:rsid w:val="004D238D"/>
    <w:rsid w:val="004D4E71"/>
    <w:rsid w:val="004D7CAB"/>
    <w:rsid w:val="004E0620"/>
    <w:rsid w:val="004E1E09"/>
    <w:rsid w:val="004E2091"/>
    <w:rsid w:val="004E7BDB"/>
    <w:rsid w:val="004F1A91"/>
    <w:rsid w:val="004F2B94"/>
    <w:rsid w:val="004F62FA"/>
    <w:rsid w:val="004F6ACF"/>
    <w:rsid w:val="004F6F19"/>
    <w:rsid w:val="004F6F3A"/>
    <w:rsid w:val="005040CD"/>
    <w:rsid w:val="00504489"/>
    <w:rsid w:val="005057CD"/>
    <w:rsid w:val="005076E1"/>
    <w:rsid w:val="0051288F"/>
    <w:rsid w:val="00514ED4"/>
    <w:rsid w:val="005174D1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7579"/>
    <w:rsid w:val="00547B1A"/>
    <w:rsid w:val="005525D6"/>
    <w:rsid w:val="0055399A"/>
    <w:rsid w:val="005539FC"/>
    <w:rsid w:val="00554FAC"/>
    <w:rsid w:val="00556E6F"/>
    <w:rsid w:val="005574BC"/>
    <w:rsid w:val="00557A3A"/>
    <w:rsid w:val="0056286B"/>
    <w:rsid w:val="005663AD"/>
    <w:rsid w:val="00566C6B"/>
    <w:rsid w:val="005702AF"/>
    <w:rsid w:val="0057045C"/>
    <w:rsid w:val="00571F82"/>
    <w:rsid w:val="00576DE9"/>
    <w:rsid w:val="00581561"/>
    <w:rsid w:val="0058213D"/>
    <w:rsid w:val="00582467"/>
    <w:rsid w:val="00583DF9"/>
    <w:rsid w:val="005842D2"/>
    <w:rsid w:val="00586889"/>
    <w:rsid w:val="00587FD4"/>
    <w:rsid w:val="00590D74"/>
    <w:rsid w:val="0059135B"/>
    <w:rsid w:val="00593221"/>
    <w:rsid w:val="0059450C"/>
    <w:rsid w:val="00594DFD"/>
    <w:rsid w:val="00595A31"/>
    <w:rsid w:val="00595D44"/>
    <w:rsid w:val="00595E8F"/>
    <w:rsid w:val="005966FF"/>
    <w:rsid w:val="005A3093"/>
    <w:rsid w:val="005A4084"/>
    <w:rsid w:val="005A70DC"/>
    <w:rsid w:val="005A789A"/>
    <w:rsid w:val="005A79E4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7FCC"/>
    <w:rsid w:val="005D012E"/>
    <w:rsid w:val="005D06A9"/>
    <w:rsid w:val="005D07BC"/>
    <w:rsid w:val="005D12F6"/>
    <w:rsid w:val="005D1A0D"/>
    <w:rsid w:val="005D1D7C"/>
    <w:rsid w:val="005D300F"/>
    <w:rsid w:val="005D3EA1"/>
    <w:rsid w:val="005D670D"/>
    <w:rsid w:val="005D74E8"/>
    <w:rsid w:val="005E1431"/>
    <w:rsid w:val="005E1DEF"/>
    <w:rsid w:val="005E2790"/>
    <w:rsid w:val="005E2BB6"/>
    <w:rsid w:val="005E3001"/>
    <w:rsid w:val="005E345A"/>
    <w:rsid w:val="005E401B"/>
    <w:rsid w:val="005E4D7D"/>
    <w:rsid w:val="005E7EF5"/>
    <w:rsid w:val="005E7F16"/>
    <w:rsid w:val="005F0E25"/>
    <w:rsid w:val="005F446D"/>
    <w:rsid w:val="005F6FCA"/>
    <w:rsid w:val="00600EEF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273A3"/>
    <w:rsid w:val="0063058E"/>
    <w:rsid w:val="00636857"/>
    <w:rsid w:val="00640590"/>
    <w:rsid w:val="006409B0"/>
    <w:rsid w:val="006410B9"/>
    <w:rsid w:val="00641DBD"/>
    <w:rsid w:val="006440F3"/>
    <w:rsid w:val="00644DA1"/>
    <w:rsid w:val="00645C86"/>
    <w:rsid w:val="00647BF3"/>
    <w:rsid w:val="00650060"/>
    <w:rsid w:val="0065184E"/>
    <w:rsid w:val="006524E1"/>
    <w:rsid w:val="00653220"/>
    <w:rsid w:val="00654754"/>
    <w:rsid w:val="00654E71"/>
    <w:rsid w:val="006575E6"/>
    <w:rsid w:val="006576C8"/>
    <w:rsid w:val="00657A78"/>
    <w:rsid w:val="00657B17"/>
    <w:rsid w:val="00661C5E"/>
    <w:rsid w:val="00662F5C"/>
    <w:rsid w:val="00663333"/>
    <w:rsid w:val="00666D91"/>
    <w:rsid w:val="0066793F"/>
    <w:rsid w:val="0067069F"/>
    <w:rsid w:val="00670EC9"/>
    <w:rsid w:val="00671796"/>
    <w:rsid w:val="00672ACC"/>
    <w:rsid w:val="006734A2"/>
    <w:rsid w:val="00674B53"/>
    <w:rsid w:val="00674FE4"/>
    <w:rsid w:val="00676924"/>
    <w:rsid w:val="0068023D"/>
    <w:rsid w:val="00681093"/>
    <w:rsid w:val="00681F91"/>
    <w:rsid w:val="00685629"/>
    <w:rsid w:val="00686CAE"/>
    <w:rsid w:val="00687290"/>
    <w:rsid w:val="00687610"/>
    <w:rsid w:val="006902A7"/>
    <w:rsid w:val="00695845"/>
    <w:rsid w:val="00696F42"/>
    <w:rsid w:val="006A0969"/>
    <w:rsid w:val="006A0B5A"/>
    <w:rsid w:val="006A196D"/>
    <w:rsid w:val="006A1C6C"/>
    <w:rsid w:val="006A26EC"/>
    <w:rsid w:val="006A6EFC"/>
    <w:rsid w:val="006B03C3"/>
    <w:rsid w:val="006B0620"/>
    <w:rsid w:val="006B4A82"/>
    <w:rsid w:val="006B50AB"/>
    <w:rsid w:val="006B6676"/>
    <w:rsid w:val="006B7C96"/>
    <w:rsid w:val="006C013E"/>
    <w:rsid w:val="006C43AA"/>
    <w:rsid w:val="006C78DB"/>
    <w:rsid w:val="006C7E1C"/>
    <w:rsid w:val="006D0F26"/>
    <w:rsid w:val="006D1C9C"/>
    <w:rsid w:val="006D320E"/>
    <w:rsid w:val="006E2EA3"/>
    <w:rsid w:val="006E4E12"/>
    <w:rsid w:val="006E70C5"/>
    <w:rsid w:val="006F06C8"/>
    <w:rsid w:val="006F09C5"/>
    <w:rsid w:val="006F1104"/>
    <w:rsid w:val="006F323C"/>
    <w:rsid w:val="006F4D7A"/>
    <w:rsid w:val="006F551D"/>
    <w:rsid w:val="007003D8"/>
    <w:rsid w:val="0070136F"/>
    <w:rsid w:val="0070215E"/>
    <w:rsid w:val="00702DEA"/>
    <w:rsid w:val="0070342E"/>
    <w:rsid w:val="00705A91"/>
    <w:rsid w:val="00705E3C"/>
    <w:rsid w:val="007060CF"/>
    <w:rsid w:val="00710662"/>
    <w:rsid w:val="007116B3"/>
    <w:rsid w:val="007124CF"/>
    <w:rsid w:val="00717FF9"/>
    <w:rsid w:val="00721675"/>
    <w:rsid w:val="00725083"/>
    <w:rsid w:val="00725122"/>
    <w:rsid w:val="00725BE9"/>
    <w:rsid w:val="0072722C"/>
    <w:rsid w:val="007277F9"/>
    <w:rsid w:val="00730388"/>
    <w:rsid w:val="0073195B"/>
    <w:rsid w:val="007337C0"/>
    <w:rsid w:val="00733B44"/>
    <w:rsid w:val="007345D4"/>
    <w:rsid w:val="00736647"/>
    <w:rsid w:val="00740EBE"/>
    <w:rsid w:val="007425FA"/>
    <w:rsid w:val="00742CC9"/>
    <w:rsid w:val="0074383E"/>
    <w:rsid w:val="007444ED"/>
    <w:rsid w:val="007456AE"/>
    <w:rsid w:val="00745C11"/>
    <w:rsid w:val="007538D5"/>
    <w:rsid w:val="007552AA"/>
    <w:rsid w:val="0075611C"/>
    <w:rsid w:val="00757173"/>
    <w:rsid w:val="0076191E"/>
    <w:rsid w:val="00762A41"/>
    <w:rsid w:val="0076407F"/>
    <w:rsid w:val="0076686F"/>
    <w:rsid w:val="00770A83"/>
    <w:rsid w:val="00770E75"/>
    <w:rsid w:val="00770FD4"/>
    <w:rsid w:val="007801D0"/>
    <w:rsid w:val="00781331"/>
    <w:rsid w:val="00783828"/>
    <w:rsid w:val="007840C2"/>
    <w:rsid w:val="00784E98"/>
    <w:rsid w:val="00786718"/>
    <w:rsid w:val="007871BC"/>
    <w:rsid w:val="0079112D"/>
    <w:rsid w:val="007921BF"/>
    <w:rsid w:val="00793D4C"/>
    <w:rsid w:val="0079554E"/>
    <w:rsid w:val="00797021"/>
    <w:rsid w:val="00797912"/>
    <w:rsid w:val="007A0DF3"/>
    <w:rsid w:val="007A293C"/>
    <w:rsid w:val="007A4CD0"/>
    <w:rsid w:val="007A4E4F"/>
    <w:rsid w:val="007A5025"/>
    <w:rsid w:val="007B2F3D"/>
    <w:rsid w:val="007B618D"/>
    <w:rsid w:val="007B64BC"/>
    <w:rsid w:val="007B6E5F"/>
    <w:rsid w:val="007C2BCF"/>
    <w:rsid w:val="007C30FF"/>
    <w:rsid w:val="007D10DF"/>
    <w:rsid w:val="007D2A43"/>
    <w:rsid w:val="007D3470"/>
    <w:rsid w:val="007D668D"/>
    <w:rsid w:val="007D73EB"/>
    <w:rsid w:val="007E0DAE"/>
    <w:rsid w:val="007E0E67"/>
    <w:rsid w:val="007E298D"/>
    <w:rsid w:val="007E359D"/>
    <w:rsid w:val="007E3DBE"/>
    <w:rsid w:val="007E6EF9"/>
    <w:rsid w:val="007E7A9E"/>
    <w:rsid w:val="007F1386"/>
    <w:rsid w:val="007F14F4"/>
    <w:rsid w:val="007F1F44"/>
    <w:rsid w:val="007F597A"/>
    <w:rsid w:val="007F5A4A"/>
    <w:rsid w:val="007F6360"/>
    <w:rsid w:val="008016A2"/>
    <w:rsid w:val="00810D41"/>
    <w:rsid w:val="00811070"/>
    <w:rsid w:val="0081127E"/>
    <w:rsid w:val="00811365"/>
    <w:rsid w:val="0081155A"/>
    <w:rsid w:val="008122A7"/>
    <w:rsid w:val="00815DD0"/>
    <w:rsid w:val="00817D12"/>
    <w:rsid w:val="008206D0"/>
    <w:rsid w:val="00822263"/>
    <w:rsid w:val="008222C1"/>
    <w:rsid w:val="008228B5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41A7"/>
    <w:rsid w:val="00845A23"/>
    <w:rsid w:val="0085063D"/>
    <w:rsid w:val="00857A91"/>
    <w:rsid w:val="00857D96"/>
    <w:rsid w:val="0086145C"/>
    <w:rsid w:val="0086155D"/>
    <w:rsid w:val="008619CE"/>
    <w:rsid w:val="00862F31"/>
    <w:rsid w:val="00863AE2"/>
    <w:rsid w:val="00864148"/>
    <w:rsid w:val="008647FF"/>
    <w:rsid w:val="0086596D"/>
    <w:rsid w:val="0087090A"/>
    <w:rsid w:val="008726D2"/>
    <w:rsid w:val="0087362D"/>
    <w:rsid w:val="0087588D"/>
    <w:rsid w:val="00876395"/>
    <w:rsid w:val="00876689"/>
    <w:rsid w:val="008833C5"/>
    <w:rsid w:val="008835DC"/>
    <w:rsid w:val="008849E7"/>
    <w:rsid w:val="00884CD6"/>
    <w:rsid w:val="00887A7D"/>
    <w:rsid w:val="0089217D"/>
    <w:rsid w:val="00895C3A"/>
    <w:rsid w:val="00895F8C"/>
    <w:rsid w:val="00897D6B"/>
    <w:rsid w:val="008A2D2B"/>
    <w:rsid w:val="008A2DF7"/>
    <w:rsid w:val="008A6C92"/>
    <w:rsid w:val="008B0642"/>
    <w:rsid w:val="008B2BBD"/>
    <w:rsid w:val="008B389E"/>
    <w:rsid w:val="008B769E"/>
    <w:rsid w:val="008C277C"/>
    <w:rsid w:val="008C75FD"/>
    <w:rsid w:val="008C77F4"/>
    <w:rsid w:val="008D08AA"/>
    <w:rsid w:val="008D1AFF"/>
    <w:rsid w:val="008D241B"/>
    <w:rsid w:val="008D24EF"/>
    <w:rsid w:val="008D3F03"/>
    <w:rsid w:val="008D3F4B"/>
    <w:rsid w:val="008D66C8"/>
    <w:rsid w:val="008D6CC6"/>
    <w:rsid w:val="008E12DB"/>
    <w:rsid w:val="008F0716"/>
    <w:rsid w:val="008F0D03"/>
    <w:rsid w:val="008F13D4"/>
    <w:rsid w:val="008F1505"/>
    <w:rsid w:val="008F4AC2"/>
    <w:rsid w:val="008F70EE"/>
    <w:rsid w:val="008F7926"/>
    <w:rsid w:val="00901DC0"/>
    <w:rsid w:val="0090325E"/>
    <w:rsid w:val="00905507"/>
    <w:rsid w:val="009067D5"/>
    <w:rsid w:val="00907C1E"/>
    <w:rsid w:val="009106F5"/>
    <w:rsid w:val="00912EC1"/>
    <w:rsid w:val="00913AD6"/>
    <w:rsid w:val="00916304"/>
    <w:rsid w:val="00916348"/>
    <w:rsid w:val="00916C6E"/>
    <w:rsid w:val="00917C08"/>
    <w:rsid w:val="009210A6"/>
    <w:rsid w:val="00922FE0"/>
    <w:rsid w:val="009252A9"/>
    <w:rsid w:val="009252B7"/>
    <w:rsid w:val="00926DA1"/>
    <w:rsid w:val="009279B0"/>
    <w:rsid w:val="00930BAC"/>
    <w:rsid w:val="009314A1"/>
    <w:rsid w:val="00932B3F"/>
    <w:rsid w:val="00933B6C"/>
    <w:rsid w:val="00933E16"/>
    <w:rsid w:val="00934AB7"/>
    <w:rsid w:val="00934D66"/>
    <w:rsid w:val="00935A77"/>
    <w:rsid w:val="00935C90"/>
    <w:rsid w:val="0093755D"/>
    <w:rsid w:val="009378BB"/>
    <w:rsid w:val="0094147E"/>
    <w:rsid w:val="00941614"/>
    <w:rsid w:val="0094312D"/>
    <w:rsid w:val="009462FE"/>
    <w:rsid w:val="00946B15"/>
    <w:rsid w:val="00947D43"/>
    <w:rsid w:val="00956EF2"/>
    <w:rsid w:val="00957F45"/>
    <w:rsid w:val="009619A1"/>
    <w:rsid w:val="00962DC4"/>
    <w:rsid w:val="00963518"/>
    <w:rsid w:val="00971286"/>
    <w:rsid w:val="00971E69"/>
    <w:rsid w:val="009726FA"/>
    <w:rsid w:val="0097565B"/>
    <w:rsid w:val="00975911"/>
    <w:rsid w:val="00975E6A"/>
    <w:rsid w:val="00976AE3"/>
    <w:rsid w:val="0097775B"/>
    <w:rsid w:val="00980CA3"/>
    <w:rsid w:val="009825E5"/>
    <w:rsid w:val="00984707"/>
    <w:rsid w:val="0098656D"/>
    <w:rsid w:val="00987F43"/>
    <w:rsid w:val="00990706"/>
    <w:rsid w:val="0099163E"/>
    <w:rsid w:val="00992E67"/>
    <w:rsid w:val="0099390B"/>
    <w:rsid w:val="0099491D"/>
    <w:rsid w:val="00995262"/>
    <w:rsid w:val="00995336"/>
    <w:rsid w:val="0099614C"/>
    <w:rsid w:val="00997CD3"/>
    <w:rsid w:val="009A3EFA"/>
    <w:rsid w:val="009A4415"/>
    <w:rsid w:val="009A68E6"/>
    <w:rsid w:val="009A74FD"/>
    <w:rsid w:val="009A7A47"/>
    <w:rsid w:val="009B3FAB"/>
    <w:rsid w:val="009B538D"/>
    <w:rsid w:val="009B5F40"/>
    <w:rsid w:val="009B6D09"/>
    <w:rsid w:val="009C1427"/>
    <w:rsid w:val="009C1E2D"/>
    <w:rsid w:val="009C28B4"/>
    <w:rsid w:val="009C2A3F"/>
    <w:rsid w:val="009C4B06"/>
    <w:rsid w:val="009C5612"/>
    <w:rsid w:val="009C68D8"/>
    <w:rsid w:val="009C7B79"/>
    <w:rsid w:val="009D21B5"/>
    <w:rsid w:val="009D3D00"/>
    <w:rsid w:val="009E00D4"/>
    <w:rsid w:val="009E1862"/>
    <w:rsid w:val="009E1B53"/>
    <w:rsid w:val="009E50B5"/>
    <w:rsid w:val="009E5ED0"/>
    <w:rsid w:val="009F0783"/>
    <w:rsid w:val="009F38FE"/>
    <w:rsid w:val="009F3C1F"/>
    <w:rsid w:val="009F4020"/>
    <w:rsid w:val="009F4B9C"/>
    <w:rsid w:val="009F6231"/>
    <w:rsid w:val="00A03A70"/>
    <w:rsid w:val="00A03E9F"/>
    <w:rsid w:val="00A046CF"/>
    <w:rsid w:val="00A0694F"/>
    <w:rsid w:val="00A11660"/>
    <w:rsid w:val="00A119F8"/>
    <w:rsid w:val="00A137FE"/>
    <w:rsid w:val="00A162DB"/>
    <w:rsid w:val="00A21116"/>
    <w:rsid w:val="00A211DC"/>
    <w:rsid w:val="00A279C3"/>
    <w:rsid w:val="00A30592"/>
    <w:rsid w:val="00A30DDE"/>
    <w:rsid w:val="00A323A3"/>
    <w:rsid w:val="00A326CA"/>
    <w:rsid w:val="00A344E4"/>
    <w:rsid w:val="00A353D8"/>
    <w:rsid w:val="00A36401"/>
    <w:rsid w:val="00A36926"/>
    <w:rsid w:val="00A3702A"/>
    <w:rsid w:val="00A37332"/>
    <w:rsid w:val="00A37CDA"/>
    <w:rsid w:val="00A42A1A"/>
    <w:rsid w:val="00A44896"/>
    <w:rsid w:val="00A4799D"/>
    <w:rsid w:val="00A47ED1"/>
    <w:rsid w:val="00A529A5"/>
    <w:rsid w:val="00A534B9"/>
    <w:rsid w:val="00A53B22"/>
    <w:rsid w:val="00A60FB7"/>
    <w:rsid w:val="00A61092"/>
    <w:rsid w:val="00A62797"/>
    <w:rsid w:val="00A64344"/>
    <w:rsid w:val="00A644E6"/>
    <w:rsid w:val="00A64B04"/>
    <w:rsid w:val="00A6623D"/>
    <w:rsid w:val="00A676F7"/>
    <w:rsid w:val="00A67709"/>
    <w:rsid w:val="00A74B28"/>
    <w:rsid w:val="00A75D15"/>
    <w:rsid w:val="00A763E3"/>
    <w:rsid w:val="00A80F4A"/>
    <w:rsid w:val="00A81455"/>
    <w:rsid w:val="00A81AD4"/>
    <w:rsid w:val="00A83860"/>
    <w:rsid w:val="00A85CF5"/>
    <w:rsid w:val="00A8697E"/>
    <w:rsid w:val="00A8770A"/>
    <w:rsid w:val="00A902AB"/>
    <w:rsid w:val="00A90E52"/>
    <w:rsid w:val="00A90E9F"/>
    <w:rsid w:val="00A9197C"/>
    <w:rsid w:val="00A9342B"/>
    <w:rsid w:val="00A949B6"/>
    <w:rsid w:val="00A971C7"/>
    <w:rsid w:val="00A97543"/>
    <w:rsid w:val="00AA059B"/>
    <w:rsid w:val="00AA6038"/>
    <w:rsid w:val="00AB0C10"/>
    <w:rsid w:val="00AC012F"/>
    <w:rsid w:val="00AC5848"/>
    <w:rsid w:val="00AC59C6"/>
    <w:rsid w:val="00AD06AA"/>
    <w:rsid w:val="00AD0B3D"/>
    <w:rsid w:val="00AD2C27"/>
    <w:rsid w:val="00AD66BF"/>
    <w:rsid w:val="00AD74AC"/>
    <w:rsid w:val="00AE17AA"/>
    <w:rsid w:val="00AE4D7F"/>
    <w:rsid w:val="00AE68FD"/>
    <w:rsid w:val="00AE6A78"/>
    <w:rsid w:val="00AF063F"/>
    <w:rsid w:val="00AF0641"/>
    <w:rsid w:val="00AF1729"/>
    <w:rsid w:val="00AF24A9"/>
    <w:rsid w:val="00AF5811"/>
    <w:rsid w:val="00AF7FCE"/>
    <w:rsid w:val="00B0117F"/>
    <w:rsid w:val="00B01C02"/>
    <w:rsid w:val="00B04439"/>
    <w:rsid w:val="00B055ED"/>
    <w:rsid w:val="00B07B1F"/>
    <w:rsid w:val="00B124A8"/>
    <w:rsid w:val="00B15216"/>
    <w:rsid w:val="00B15460"/>
    <w:rsid w:val="00B16654"/>
    <w:rsid w:val="00B26C01"/>
    <w:rsid w:val="00B26D74"/>
    <w:rsid w:val="00B26F05"/>
    <w:rsid w:val="00B26F4F"/>
    <w:rsid w:val="00B31DAE"/>
    <w:rsid w:val="00B326D9"/>
    <w:rsid w:val="00B37CAF"/>
    <w:rsid w:val="00B40C33"/>
    <w:rsid w:val="00B4144D"/>
    <w:rsid w:val="00B45221"/>
    <w:rsid w:val="00B47511"/>
    <w:rsid w:val="00B47CDC"/>
    <w:rsid w:val="00B51925"/>
    <w:rsid w:val="00B52D86"/>
    <w:rsid w:val="00B53E81"/>
    <w:rsid w:val="00B5517F"/>
    <w:rsid w:val="00B57878"/>
    <w:rsid w:val="00B60B9F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6961"/>
    <w:rsid w:val="00B77676"/>
    <w:rsid w:val="00B8368A"/>
    <w:rsid w:val="00B83A10"/>
    <w:rsid w:val="00B84238"/>
    <w:rsid w:val="00B85A00"/>
    <w:rsid w:val="00B86817"/>
    <w:rsid w:val="00B86B2C"/>
    <w:rsid w:val="00B875F2"/>
    <w:rsid w:val="00B9069C"/>
    <w:rsid w:val="00B90BBE"/>
    <w:rsid w:val="00B90DD8"/>
    <w:rsid w:val="00B916B5"/>
    <w:rsid w:val="00B92B5A"/>
    <w:rsid w:val="00B93092"/>
    <w:rsid w:val="00B94C39"/>
    <w:rsid w:val="00B9575F"/>
    <w:rsid w:val="00B96875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58D"/>
    <w:rsid w:val="00BB7E88"/>
    <w:rsid w:val="00BC243C"/>
    <w:rsid w:val="00BC30A2"/>
    <w:rsid w:val="00BC5692"/>
    <w:rsid w:val="00BC5C91"/>
    <w:rsid w:val="00BC6E45"/>
    <w:rsid w:val="00BD2641"/>
    <w:rsid w:val="00BD472C"/>
    <w:rsid w:val="00BD4A5A"/>
    <w:rsid w:val="00BD77C4"/>
    <w:rsid w:val="00BE3BC2"/>
    <w:rsid w:val="00BE46B3"/>
    <w:rsid w:val="00BE6C00"/>
    <w:rsid w:val="00BE6C78"/>
    <w:rsid w:val="00BE76E5"/>
    <w:rsid w:val="00BF117C"/>
    <w:rsid w:val="00BF18B1"/>
    <w:rsid w:val="00BF3A8C"/>
    <w:rsid w:val="00BF5725"/>
    <w:rsid w:val="00BF71E9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63D1"/>
    <w:rsid w:val="00C26B2F"/>
    <w:rsid w:val="00C27DC9"/>
    <w:rsid w:val="00C30696"/>
    <w:rsid w:val="00C33D11"/>
    <w:rsid w:val="00C352A3"/>
    <w:rsid w:val="00C353FA"/>
    <w:rsid w:val="00C3605E"/>
    <w:rsid w:val="00C369F0"/>
    <w:rsid w:val="00C404F9"/>
    <w:rsid w:val="00C40BEB"/>
    <w:rsid w:val="00C44388"/>
    <w:rsid w:val="00C45274"/>
    <w:rsid w:val="00C45A60"/>
    <w:rsid w:val="00C509E9"/>
    <w:rsid w:val="00C52F67"/>
    <w:rsid w:val="00C5318E"/>
    <w:rsid w:val="00C5487D"/>
    <w:rsid w:val="00C562DE"/>
    <w:rsid w:val="00C57568"/>
    <w:rsid w:val="00C60744"/>
    <w:rsid w:val="00C6166A"/>
    <w:rsid w:val="00C61958"/>
    <w:rsid w:val="00C66A14"/>
    <w:rsid w:val="00C67B21"/>
    <w:rsid w:val="00C67FC1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FF"/>
    <w:rsid w:val="00C85994"/>
    <w:rsid w:val="00C87972"/>
    <w:rsid w:val="00C904DB"/>
    <w:rsid w:val="00C91D5F"/>
    <w:rsid w:val="00C93D56"/>
    <w:rsid w:val="00C965A7"/>
    <w:rsid w:val="00C96B3E"/>
    <w:rsid w:val="00CA0367"/>
    <w:rsid w:val="00CA1933"/>
    <w:rsid w:val="00CA2AB7"/>
    <w:rsid w:val="00CA2FF6"/>
    <w:rsid w:val="00CA5837"/>
    <w:rsid w:val="00CB07D3"/>
    <w:rsid w:val="00CB386E"/>
    <w:rsid w:val="00CB4729"/>
    <w:rsid w:val="00CB63B7"/>
    <w:rsid w:val="00CC3FFC"/>
    <w:rsid w:val="00CD1001"/>
    <w:rsid w:val="00CD306E"/>
    <w:rsid w:val="00CD5F8B"/>
    <w:rsid w:val="00CD7BC2"/>
    <w:rsid w:val="00CE0B7A"/>
    <w:rsid w:val="00CE12A4"/>
    <w:rsid w:val="00CE1EAE"/>
    <w:rsid w:val="00CE39D8"/>
    <w:rsid w:val="00CE4253"/>
    <w:rsid w:val="00CE4A4E"/>
    <w:rsid w:val="00CF0195"/>
    <w:rsid w:val="00CF0F9F"/>
    <w:rsid w:val="00CF1AD6"/>
    <w:rsid w:val="00CF2DBE"/>
    <w:rsid w:val="00CF4116"/>
    <w:rsid w:val="00CF5E73"/>
    <w:rsid w:val="00CF7783"/>
    <w:rsid w:val="00D0167B"/>
    <w:rsid w:val="00D030E9"/>
    <w:rsid w:val="00D0391B"/>
    <w:rsid w:val="00D05730"/>
    <w:rsid w:val="00D12F13"/>
    <w:rsid w:val="00D13FE4"/>
    <w:rsid w:val="00D2099C"/>
    <w:rsid w:val="00D216C8"/>
    <w:rsid w:val="00D21D14"/>
    <w:rsid w:val="00D2266B"/>
    <w:rsid w:val="00D30EDB"/>
    <w:rsid w:val="00D31E9C"/>
    <w:rsid w:val="00D34B17"/>
    <w:rsid w:val="00D371E9"/>
    <w:rsid w:val="00D442D6"/>
    <w:rsid w:val="00D44D16"/>
    <w:rsid w:val="00D53418"/>
    <w:rsid w:val="00D538D1"/>
    <w:rsid w:val="00D5478E"/>
    <w:rsid w:val="00D54E85"/>
    <w:rsid w:val="00D55936"/>
    <w:rsid w:val="00D56A6C"/>
    <w:rsid w:val="00D57828"/>
    <w:rsid w:val="00D61C0E"/>
    <w:rsid w:val="00D63017"/>
    <w:rsid w:val="00D6484D"/>
    <w:rsid w:val="00D64EE3"/>
    <w:rsid w:val="00D652E5"/>
    <w:rsid w:val="00D66E0E"/>
    <w:rsid w:val="00D71861"/>
    <w:rsid w:val="00D72765"/>
    <w:rsid w:val="00D74232"/>
    <w:rsid w:val="00D762C1"/>
    <w:rsid w:val="00D77DFC"/>
    <w:rsid w:val="00D814C9"/>
    <w:rsid w:val="00D81D11"/>
    <w:rsid w:val="00D8274D"/>
    <w:rsid w:val="00D8537F"/>
    <w:rsid w:val="00D871B1"/>
    <w:rsid w:val="00D877A5"/>
    <w:rsid w:val="00D92401"/>
    <w:rsid w:val="00D92B2B"/>
    <w:rsid w:val="00D92F4C"/>
    <w:rsid w:val="00D93405"/>
    <w:rsid w:val="00D9423C"/>
    <w:rsid w:val="00D94327"/>
    <w:rsid w:val="00D9640D"/>
    <w:rsid w:val="00D97509"/>
    <w:rsid w:val="00DA098D"/>
    <w:rsid w:val="00DA30D0"/>
    <w:rsid w:val="00DA3ADC"/>
    <w:rsid w:val="00DA5623"/>
    <w:rsid w:val="00DB12AA"/>
    <w:rsid w:val="00DB24EB"/>
    <w:rsid w:val="00DB26D4"/>
    <w:rsid w:val="00DB2FFB"/>
    <w:rsid w:val="00DB3AEC"/>
    <w:rsid w:val="00DB6911"/>
    <w:rsid w:val="00DC165B"/>
    <w:rsid w:val="00DC3001"/>
    <w:rsid w:val="00DC7C8B"/>
    <w:rsid w:val="00DD00F9"/>
    <w:rsid w:val="00DD07F9"/>
    <w:rsid w:val="00DD2C2F"/>
    <w:rsid w:val="00DD393D"/>
    <w:rsid w:val="00DD3B31"/>
    <w:rsid w:val="00DD4D59"/>
    <w:rsid w:val="00DE0BF5"/>
    <w:rsid w:val="00DE1D0D"/>
    <w:rsid w:val="00DE1DFB"/>
    <w:rsid w:val="00DE6493"/>
    <w:rsid w:val="00DE72E1"/>
    <w:rsid w:val="00DE7CA4"/>
    <w:rsid w:val="00DF222A"/>
    <w:rsid w:val="00DF6CD6"/>
    <w:rsid w:val="00E02328"/>
    <w:rsid w:val="00E023D1"/>
    <w:rsid w:val="00E04F61"/>
    <w:rsid w:val="00E06872"/>
    <w:rsid w:val="00E10579"/>
    <w:rsid w:val="00E111A5"/>
    <w:rsid w:val="00E200F4"/>
    <w:rsid w:val="00E302F7"/>
    <w:rsid w:val="00E31304"/>
    <w:rsid w:val="00E31945"/>
    <w:rsid w:val="00E31F9D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4005"/>
    <w:rsid w:val="00E45B1F"/>
    <w:rsid w:val="00E468CB"/>
    <w:rsid w:val="00E5034F"/>
    <w:rsid w:val="00E5065B"/>
    <w:rsid w:val="00E514AC"/>
    <w:rsid w:val="00E53A93"/>
    <w:rsid w:val="00E6271E"/>
    <w:rsid w:val="00E631BD"/>
    <w:rsid w:val="00E64F55"/>
    <w:rsid w:val="00E720AD"/>
    <w:rsid w:val="00E72C84"/>
    <w:rsid w:val="00E8035B"/>
    <w:rsid w:val="00E830AF"/>
    <w:rsid w:val="00E843E8"/>
    <w:rsid w:val="00E85C96"/>
    <w:rsid w:val="00E95BE7"/>
    <w:rsid w:val="00E96370"/>
    <w:rsid w:val="00E976F1"/>
    <w:rsid w:val="00EA010C"/>
    <w:rsid w:val="00EA2D1D"/>
    <w:rsid w:val="00EA768A"/>
    <w:rsid w:val="00EB0210"/>
    <w:rsid w:val="00EB12BD"/>
    <w:rsid w:val="00EB56BA"/>
    <w:rsid w:val="00EB6CAE"/>
    <w:rsid w:val="00EB7108"/>
    <w:rsid w:val="00EB78C3"/>
    <w:rsid w:val="00EC2A6E"/>
    <w:rsid w:val="00EC482A"/>
    <w:rsid w:val="00EC6126"/>
    <w:rsid w:val="00ED3765"/>
    <w:rsid w:val="00ED67C8"/>
    <w:rsid w:val="00EE1668"/>
    <w:rsid w:val="00EE42D0"/>
    <w:rsid w:val="00EE4AFB"/>
    <w:rsid w:val="00EE4B7A"/>
    <w:rsid w:val="00EE58C3"/>
    <w:rsid w:val="00EE7D47"/>
    <w:rsid w:val="00EE7E7D"/>
    <w:rsid w:val="00EF6761"/>
    <w:rsid w:val="00EF689B"/>
    <w:rsid w:val="00EF7D7D"/>
    <w:rsid w:val="00F00C39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7A"/>
    <w:rsid w:val="00F249C1"/>
    <w:rsid w:val="00F25174"/>
    <w:rsid w:val="00F2580A"/>
    <w:rsid w:val="00F26455"/>
    <w:rsid w:val="00F267C7"/>
    <w:rsid w:val="00F27B0C"/>
    <w:rsid w:val="00F3227C"/>
    <w:rsid w:val="00F32E99"/>
    <w:rsid w:val="00F40ADE"/>
    <w:rsid w:val="00F41294"/>
    <w:rsid w:val="00F42916"/>
    <w:rsid w:val="00F42EC5"/>
    <w:rsid w:val="00F4346E"/>
    <w:rsid w:val="00F45FBA"/>
    <w:rsid w:val="00F51936"/>
    <w:rsid w:val="00F51B51"/>
    <w:rsid w:val="00F533A9"/>
    <w:rsid w:val="00F60C05"/>
    <w:rsid w:val="00F60DC7"/>
    <w:rsid w:val="00F62046"/>
    <w:rsid w:val="00F63E5D"/>
    <w:rsid w:val="00F6727A"/>
    <w:rsid w:val="00F73964"/>
    <w:rsid w:val="00F73DF2"/>
    <w:rsid w:val="00F801FA"/>
    <w:rsid w:val="00F8127B"/>
    <w:rsid w:val="00F8229B"/>
    <w:rsid w:val="00F856CC"/>
    <w:rsid w:val="00F86082"/>
    <w:rsid w:val="00F86EA4"/>
    <w:rsid w:val="00F90B79"/>
    <w:rsid w:val="00F911EF"/>
    <w:rsid w:val="00F913DA"/>
    <w:rsid w:val="00F920F2"/>
    <w:rsid w:val="00F9248B"/>
    <w:rsid w:val="00F92771"/>
    <w:rsid w:val="00F9656F"/>
    <w:rsid w:val="00F96E6C"/>
    <w:rsid w:val="00F97BB3"/>
    <w:rsid w:val="00F97BD8"/>
    <w:rsid w:val="00FA1A34"/>
    <w:rsid w:val="00FA1A65"/>
    <w:rsid w:val="00FA3831"/>
    <w:rsid w:val="00FA41C3"/>
    <w:rsid w:val="00FA50C2"/>
    <w:rsid w:val="00FA6021"/>
    <w:rsid w:val="00FA6B15"/>
    <w:rsid w:val="00FA7598"/>
    <w:rsid w:val="00FA784F"/>
    <w:rsid w:val="00FB09B7"/>
    <w:rsid w:val="00FB144C"/>
    <w:rsid w:val="00FB23BF"/>
    <w:rsid w:val="00FB3498"/>
    <w:rsid w:val="00FB407A"/>
    <w:rsid w:val="00FB54BC"/>
    <w:rsid w:val="00FB5BE8"/>
    <w:rsid w:val="00FB6AB2"/>
    <w:rsid w:val="00FB7D9B"/>
    <w:rsid w:val="00FB7F20"/>
    <w:rsid w:val="00FC1FB3"/>
    <w:rsid w:val="00FC41F7"/>
    <w:rsid w:val="00FC4E30"/>
    <w:rsid w:val="00FC6968"/>
    <w:rsid w:val="00FC71DC"/>
    <w:rsid w:val="00FD07A4"/>
    <w:rsid w:val="00FD0935"/>
    <w:rsid w:val="00FD0D65"/>
    <w:rsid w:val="00FD3051"/>
    <w:rsid w:val="00FD3847"/>
    <w:rsid w:val="00FD695E"/>
    <w:rsid w:val="00FD6DC3"/>
    <w:rsid w:val="00FD7320"/>
    <w:rsid w:val="00FE0500"/>
    <w:rsid w:val="00FE0C6F"/>
    <w:rsid w:val="00FE1205"/>
    <w:rsid w:val="00FE5A3C"/>
    <w:rsid w:val="00FE6100"/>
    <w:rsid w:val="00FE67D9"/>
    <w:rsid w:val="00FE6B69"/>
    <w:rsid w:val="00FF0939"/>
    <w:rsid w:val="00FF0A9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0F26932A"/>
  <w15:docId w15:val="{1C522351-32C2-493F-BFD3-D39BA5CB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character" w:customStyle="1" w:styleId="watch-title">
    <w:name w:val="watch-title"/>
    <w:basedOn w:val="Absatz-Standardschriftart"/>
    <w:rsid w:val="009279B0"/>
  </w:style>
  <w:style w:type="character" w:styleId="Fett">
    <w:name w:val="Strong"/>
    <w:basedOn w:val="Absatz-Standardschriftart"/>
    <w:uiPriority w:val="22"/>
    <w:qFormat/>
    <w:rsid w:val="00245838"/>
    <w:rPr>
      <w:b/>
      <w:bCs/>
    </w:rPr>
  </w:style>
  <w:style w:type="paragraph" w:styleId="Aufzhlungszeichen">
    <w:name w:val="List Bullet"/>
    <w:basedOn w:val="Standard"/>
    <w:unhideWhenUsed/>
    <w:rsid w:val="000D7D84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ninderschule.de/arbeitsblaetter/geschichte/nation-ohne-sta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W6LdbL6Q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E02B-5FCF-4E2F-8C0B-705F6DDD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1778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M.Mack</cp:lastModifiedBy>
  <cp:revision>3</cp:revision>
  <cp:lastPrinted>2016-09-28T12:35:00Z</cp:lastPrinted>
  <dcterms:created xsi:type="dcterms:W3CDTF">2016-09-28T12:32:00Z</dcterms:created>
  <dcterms:modified xsi:type="dcterms:W3CDTF">2016-09-28T12:36:00Z</dcterms:modified>
  <cp:category>Aktualitätendienst Politik</cp:category>
</cp:coreProperties>
</file>